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55" w:rsidRPr="00B34F55" w:rsidRDefault="00B34F55" w:rsidP="00B34F55">
      <w:pPr>
        <w:jc w:val="center"/>
        <w:rPr>
          <w:b/>
          <w:bCs/>
          <w:sz w:val="24"/>
          <w:szCs w:val="24"/>
        </w:rPr>
      </w:pPr>
      <w:r w:rsidRPr="00B34F55">
        <w:rPr>
          <w:b/>
          <w:bCs/>
          <w:sz w:val="24"/>
          <w:szCs w:val="24"/>
        </w:rPr>
        <w:t>ZAPISNIK</w:t>
      </w:r>
    </w:p>
    <w:p w:rsidR="00B34F55" w:rsidRDefault="00B34F55" w:rsidP="00B34F55">
      <w:pPr>
        <w:jc w:val="center"/>
        <w:rPr>
          <w:b/>
          <w:bCs/>
          <w:sz w:val="24"/>
          <w:szCs w:val="24"/>
        </w:rPr>
      </w:pPr>
      <w:r w:rsidRPr="00B34F55">
        <w:rPr>
          <w:b/>
          <w:bCs/>
          <w:sz w:val="24"/>
          <w:szCs w:val="24"/>
        </w:rPr>
        <w:t>Sa sjednice Povjerenstva za provođenje natječaja za prijam u OŠ fra Pavla Vučkovića na neodređeno vrijeme održane 04.ožujka,2020.godine u 13:00 h</w:t>
      </w:r>
    </w:p>
    <w:p w:rsidR="00B34F55" w:rsidRDefault="00B34F55" w:rsidP="00B34F55"/>
    <w:p w:rsidR="00B34F55" w:rsidRDefault="00B34F55" w:rsidP="00B34F55">
      <w:r>
        <w:t>Prisutni:</w:t>
      </w:r>
    </w:p>
    <w:p w:rsidR="00B34F55" w:rsidRDefault="00B34F55" w:rsidP="00B34F55">
      <w:pPr>
        <w:pStyle w:val="Odlomakpopisa"/>
        <w:numPr>
          <w:ilvl w:val="0"/>
          <w:numId w:val="1"/>
        </w:numPr>
      </w:pPr>
      <w:r>
        <w:t>Nikola Vučković-ravnatelj</w:t>
      </w:r>
    </w:p>
    <w:p w:rsidR="00B34F55" w:rsidRDefault="00B34F55" w:rsidP="00B34F55">
      <w:pPr>
        <w:pStyle w:val="Odlomakpopisa"/>
        <w:numPr>
          <w:ilvl w:val="0"/>
          <w:numId w:val="1"/>
        </w:numPr>
      </w:pPr>
      <w:r>
        <w:t>Marina Marušić-član</w:t>
      </w:r>
    </w:p>
    <w:p w:rsidR="00B34F55" w:rsidRDefault="00B34F55" w:rsidP="00B34F55">
      <w:pPr>
        <w:pStyle w:val="Odlomakpopisa"/>
        <w:numPr>
          <w:ilvl w:val="0"/>
          <w:numId w:val="1"/>
        </w:numPr>
      </w:pPr>
      <w:r>
        <w:t>Filip Ratković-predsjednik</w:t>
      </w:r>
    </w:p>
    <w:p w:rsidR="00A62DB0" w:rsidRDefault="00A62DB0" w:rsidP="00A62DB0">
      <w:pPr>
        <w:pStyle w:val="Odlomakpopisa"/>
        <w:ind w:left="765"/>
      </w:pPr>
    </w:p>
    <w:p w:rsidR="00B34F55" w:rsidRDefault="00B34F55" w:rsidP="00B34F55">
      <w:r>
        <w:t>Povjerenstvo je pregledalo pristiglu dokumentaciju vezanu za Natječaj za prijem u službu na neodređeno vrijeme na mjesto učitelja matematike, te vezanu za Natječaj za prijem u službu na neodređeno vrijeme na mjesto tajnika škole.</w:t>
      </w:r>
    </w:p>
    <w:p w:rsidR="00B34F55" w:rsidRDefault="00B34F55" w:rsidP="00305A63">
      <w:pPr>
        <w:pStyle w:val="Odlomakpopisa"/>
        <w:numPr>
          <w:ilvl w:val="0"/>
          <w:numId w:val="3"/>
        </w:numPr>
      </w:pPr>
      <w:r>
        <w:t>Konstatirano je da su na navedeni natječaj za matematiku ukupno pristigle petnaest (15) prijava slijedećih kandidata:</w:t>
      </w:r>
    </w:p>
    <w:p w:rsidR="00B34F55" w:rsidRDefault="00B34F55" w:rsidP="00B34F55">
      <w:pPr>
        <w:pStyle w:val="Odlomakpopisa"/>
        <w:numPr>
          <w:ilvl w:val="0"/>
          <w:numId w:val="2"/>
        </w:numPr>
      </w:pPr>
      <w:r>
        <w:t>Domagoj Božić</w:t>
      </w:r>
    </w:p>
    <w:p w:rsidR="00B34F55" w:rsidRDefault="00B34F55" w:rsidP="00B34F55">
      <w:pPr>
        <w:pStyle w:val="Odlomakpopisa"/>
        <w:numPr>
          <w:ilvl w:val="0"/>
          <w:numId w:val="2"/>
        </w:numPr>
      </w:pPr>
      <w:r>
        <w:t>Branka Rajčić</w:t>
      </w:r>
    </w:p>
    <w:p w:rsidR="00B34F55" w:rsidRDefault="00B34F55" w:rsidP="00B34F55">
      <w:pPr>
        <w:pStyle w:val="Odlomakpopisa"/>
        <w:numPr>
          <w:ilvl w:val="0"/>
          <w:numId w:val="2"/>
        </w:numPr>
      </w:pPr>
      <w:r>
        <w:t xml:space="preserve">Katica </w:t>
      </w:r>
      <w:proofErr w:type="spellStart"/>
      <w:r>
        <w:t>Kunjašić</w:t>
      </w:r>
      <w:proofErr w:type="spellEnd"/>
    </w:p>
    <w:p w:rsidR="00B34F55" w:rsidRDefault="00B34F55" w:rsidP="00B34F55">
      <w:pPr>
        <w:pStyle w:val="Odlomakpopisa"/>
        <w:numPr>
          <w:ilvl w:val="0"/>
          <w:numId w:val="2"/>
        </w:numPr>
      </w:pPr>
      <w:r>
        <w:t xml:space="preserve">Ivana </w:t>
      </w:r>
      <w:proofErr w:type="spellStart"/>
      <w:r>
        <w:t>Titlić</w:t>
      </w:r>
      <w:proofErr w:type="spellEnd"/>
      <w:r>
        <w:t xml:space="preserve"> Romac</w:t>
      </w:r>
    </w:p>
    <w:p w:rsidR="00B34F55" w:rsidRDefault="00B34F55" w:rsidP="00B34F55">
      <w:pPr>
        <w:pStyle w:val="Odlomakpopisa"/>
        <w:numPr>
          <w:ilvl w:val="0"/>
          <w:numId w:val="2"/>
        </w:numPr>
      </w:pPr>
      <w:r>
        <w:t>Dejan Lovrinčević</w:t>
      </w:r>
    </w:p>
    <w:p w:rsidR="00B34F55" w:rsidRDefault="00B34F55" w:rsidP="00B34F55">
      <w:pPr>
        <w:pStyle w:val="Odlomakpopisa"/>
        <w:numPr>
          <w:ilvl w:val="0"/>
          <w:numId w:val="2"/>
        </w:numPr>
      </w:pPr>
      <w:r>
        <w:t xml:space="preserve">Ivan </w:t>
      </w:r>
      <w:proofErr w:type="spellStart"/>
      <w:r>
        <w:t>Čikotić</w:t>
      </w:r>
      <w:proofErr w:type="spellEnd"/>
    </w:p>
    <w:p w:rsidR="00B34F55" w:rsidRDefault="00B34F55" w:rsidP="00B34F55">
      <w:pPr>
        <w:pStyle w:val="Odlomakpopisa"/>
        <w:numPr>
          <w:ilvl w:val="0"/>
          <w:numId w:val="2"/>
        </w:numPr>
      </w:pPr>
      <w:r>
        <w:t>Katarina Vuković</w:t>
      </w:r>
    </w:p>
    <w:p w:rsidR="00B34F55" w:rsidRDefault="00B34F55" w:rsidP="00B34F55">
      <w:pPr>
        <w:pStyle w:val="Odlomakpopisa"/>
        <w:numPr>
          <w:ilvl w:val="0"/>
          <w:numId w:val="2"/>
        </w:numPr>
      </w:pPr>
      <w:r>
        <w:t>Ivona Rogošić</w:t>
      </w:r>
    </w:p>
    <w:p w:rsidR="00B34F55" w:rsidRDefault="00B34F55" w:rsidP="00B34F55">
      <w:pPr>
        <w:pStyle w:val="Odlomakpopisa"/>
        <w:numPr>
          <w:ilvl w:val="0"/>
          <w:numId w:val="2"/>
        </w:numPr>
      </w:pPr>
      <w:r>
        <w:t>Maja Čović</w:t>
      </w:r>
    </w:p>
    <w:p w:rsidR="00B34F55" w:rsidRDefault="00B34F55" w:rsidP="00B34F55">
      <w:pPr>
        <w:pStyle w:val="Odlomakpopisa"/>
        <w:numPr>
          <w:ilvl w:val="0"/>
          <w:numId w:val="2"/>
        </w:numPr>
      </w:pPr>
      <w:r>
        <w:t>Lucija Veić</w:t>
      </w:r>
    </w:p>
    <w:p w:rsidR="00B34F55" w:rsidRDefault="00B34F55" w:rsidP="00B34F55">
      <w:pPr>
        <w:pStyle w:val="Odlomakpopisa"/>
        <w:numPr>
          <w:ilvl w:val="0"/>
          <w:numId w:val="2"/>
        </w:numPr>
      </w:pPr>
      <w:r>
        <w:t>Daniela Borojević</w:t>
      </w:r>
    </w:p>
    <w:p w:rsidR="00305A63" w:rsidRDefault="00305A63" w:rsidP="00B34F55">
      <w:pPr>
        <w:pStyle w:val="Odlomakpopisa"/>
        <w:numPr>
          <w:ilvl w:val="0"/>
          <w:numId w:val="2"/>
        </w:numPr>
      </w:pPr>
      <w:r>
        <w:t>Diana Zrnić</w:t>
      </w:r>
    </w:p>
    <w:p w:rsidR="00305A63" w:rsidRDefault="00305A63" w:rsidP="00B34F55">
      <w:pPr>
        <w:pStyle w:val="Odlomakpopisa"/>
        <w:numPr>
          <w:ilvl w:val="0"/>
          <w:numId w:val="2"/>
        </w:numPr>
      </w:pPr>
      <w:r>
        <w:t>Ana Vrcelj</w:t>
      </w:r>
    </w:p>
    <w:p w:rsidR="00305A63" w:rsidRDefault="00305A63" w:rsidP="00B34F55">
      <w:pPr>
        <w:pStyle w:val="Odlomakpopisa"/>
        <w:numPr>
          <w:ilvl w:val="0"/>
          <w:numId w:val="2"/>
        </w:numPr>
      </w:pPr>
      <w:r>
        <w:t>Jelena Crnjac</w:t>
      </w:r>
    </w:p>
    <w:p w:rsidR="00305A63" w:rsidRDefault="00305A63" w:rsidP="00B34F55">
      <w:pPr>
        <w:pStyle w:val="Odlomakpopisa"/>
        <w:numPr>
          <w:ilvl w:val="0"/>
          <w:numId w:val="2"/>
        </w:numPr>
      </w:pPr>
      <w:r>
        <w:t>Nadja Damjanović</w:t>
      </w:r>
    </w:p>
    <w:p w:rsidR="00305A63" w:rsidRDefault="00305A63" w:rsidP="00305A63">
      <w:pPr>
        <w:pStyle w:val="Odlomakpopisa"/>
      </w:pPr>
    </w:p>
    <w:p w:rsidR="00305A63" w:rsidRDefault="00305A63" w:rsidP="00305A63">
      <w:pPr>
        <w:pStyle w:val="Odlomakpopisa"/>
        <w:numPr>
          <w:ilvl w:val="0"/>
          <w:numId w:val="3"/>
        </w:numPr>
      </w:pPr>
      <w:r>
        <w:t>Konstatirano je da su na navedeni natječaj za tajnika škole ukupno pristigle četrdeset i dvije (42) prijave slijedećih kandidata:</w:t>
      </w:r>
    </w:p>
    <w:p w:rsidR="00305A63" w:rsidRDefault="00305A63" w:rsidP="00305A63">
      <w:pPr>
        <w:pStyle w:val="Odlomakpopisa"/>
      </w:pPr>
    </w:p>
    <w:p w:rsidR="00305A63" w:rsidRDefault="00305A63" w:rsidP="00305A63">
      <w:pPr>
        <w:pStyle w:val="Odlomakpopisa"/>
        <w:numPr>
          <w:ilvl w:val="0"/>
          <w:numId w:val="5"/>
        </w:numPr>
      </w:pPr>
      <w:r>
        <w:t>Diana Bilandžić</w:t>
      </w:r>
    </w:p>
    <w:p w:rsidR="00305A63" w:rsidRDefault="00305A63" w:rsidP="00305A63">
      <w:pPr>
        <w:pStyle w:val="Odlomakpopisa"/>
        <w:numPr>
          <w:ilvl w:val="0"/>
          <w:numId w:val="5"/>
        </w:numPr>
      </w:pPr>
      <w:r>
        <w:t>Marija Šuto</w:t>
      </w:r>
    </w:p>
    <w:p w:rsidR="00305A63" w:rsidRDefault="00305A63" w:rsidP="00305A63">
      <w:pPr>
        <w:pStyle w:val="Odlomakpopisa"/>
        <w:numPr>
          <w:ilvl w:val="0"/>
          <w:numId w:val="5"/>
        </w:numPr>
      </w:pPr>
      <w:r>
        <w:t>Ana Galić</w:t>
      </w:r>
    </w:p>
    <w:p w:rsidR="00305A63" w:rsidRDefault="00305A63" w:rsidP="00305A63">
      <w:pPr>
        <w:pStyle w:val="Odlomakpopisa"/>
        <w:numPr>
          <w:ilvl w:val="0"/>
          <w:numId w:val="5"/>
        </w:numPr>
      </w:pPr>
      <w:r>
        <w:t>Silvia Milić</w:t>
      </w:r>
    </w:p>
    <w:p w:rsidR="00305A63" w:rsidRDefault="00305A63" w:rsidP="00305A63">
      <w:pPr>
        <w:pStyle w:val="Odlomakpopisa"/>
        <w:numPr>
          <w:ilvl w:val="0"/>
          <w:numId w:val="5"/>
        </w:numPr>
      </w:pPr>
      <w:r>
        <w:t>Matea Bolanča</w:t>
      </w:r>
    </w:p>
    <w:p w:rsidR="00305A63" w:rsidRDefault="00305A63" w:rsidP="00305A63">
      <w:pPr>
        <w:pStyle w:val="Odlomakpopisa"/>
        <w:numPr>
          <w:ilvl w:val="0"/>
          <w:numId w:val="5"/>
        </w:numPr>
      </w:pPr>
      <w:r>
        <w:t>Andrijana Radić</w:t>
      </w:r>
    </w:p>
    <w:p w:rsidR="00305A63" w:rsidRDefault="00305A63" w:rsidP="00305A63">
      <w:pPr>
        <w:pStyle w:val="Odlomakpopisa"/>
        <w:numPr>
          <w:ilvl w:val="0"/>
          <w:numId w:val="5"/>
        </w:numPr>
      </w:pPr>
      <w:r>
        <w:t>Ana Babić</w:t>
      </w:r>
    </w:p>
    <w:p w:rsidR="00305A63" w:rsidRDefault="00305A63" w:rsidP="00305A63">
      <w:pPr>
        <w:pStyle w:val="Odlomakpopisa"/>
        <w:numPr>
          <w:ilvl w:val="0"/>
          <w:numId w:val="5"/>
        </w:numPr>
      </w:pPr>
      <w:r>
        <w:t xml:space="preserve">Ivana </w:t>
      </w:r>
      <w:proofErr w:type="spellStart"/>
      <w:r>
        <w:t>Ratajec</w:t>
      </w:r>
      <w:proofErr w:type="spellEnd"/>
    </w:p>
    <w:p w:rsidR="00305A63" w:rsidRDefault="00305A63" w:rsidP="00305A63">
      <w:pPr>
        <w:pStyle w:val="Odlomakpopisa"/>
        <w:numPr>
          <w:ilvl w:val="0"/>
          <w:numId w:val="5"/>
        </w:numPr>
      </w:pPr>
      <w:r>
        <w:t>Ivana Cvitanović</w:t>
      </w:r>
    </w:p>
    <w:p w:rsidR="00305A63" w:rsidRDefault="00305A63" w:rsidP="00305A63">
      <w:pPr>
        <w:pStyle w:val="Odlomakpopisa"/>
        <w:numPr>
          <w:ilvl w:val="0"/>
          <w:numId w:val="5"/>
        </w:numPr>
      </w:pPr>
      <w:r>
        <w:t>Katarina Šikić</w:t>
      </w:r>
    </w:p>
    <w:p w:rsidR="00305A63" w:rsidRDefault="00305A63" w:rsidP="00305A63">
      <w:pPr>
        <w:pStyle w:val="Odlomakpopisa"/>
        <w:numPr>
          <w:ilvl w:val="0"/>
          <w:numId w:val="5"/>
        </w:numPr>
      </w:pPr>
      <w:r>
        <w:t xml:space="preserve">Josipa </w:t>
      </w:r>
      <w:proofErr w:type="spellStart"/>
      <w:r>
        <w:t>Smoljo</w:t>
      </w:r>
      <w:proofErr w:type="spellEnd"/>
    </w:p>
    <w:p w:rsidR="00305A63" w:rsidRDefault="00305A63" w:rsidP="00305A63">
      <w:pPr>
        <w:pStyle w:val="Odlomakpopisa"/>
        <w:numPr>
          <w:ilvl w:val="0"/>
          <w:numId w:val="5"/>
        </w:numPr>
      </w:pPr>
      <w:r>
        <w:lastRenderedPageBreak/>
        <w:t>Mirela Ledić</w:t>
      </w:r>
    </w:p>
    <w:p w:rsidR="00305A63" w:rsidRDefault="00305A63" w:rsidP="00305A63">
      <w:pPr>
        <w:pStyle w:val="Odlomakpopisa"/>
        <w:numPr>
          <w:ilvl w:val="0"/>
          <w:numId w:val="5"/>
        </w:numPr>
      </w:pPr>
      <w:r>
        <w:t>Jelena Samardžić</w:t>
      </w:r>
    </w:p>
    <w:p w:rsidR="00305A63" w:rsidRDefault="00305A63" w:rsidP="00305A63">
      <w:pPr>
        <w:pStyle w:val="Odlomakpopisa"/>
        <w:numPr>
          <w:ilvl w:val="0"/>
          <w:numId w:val="5"/>
        </w:numPr>
      </w:pPr>
      <w:r>
        <w:t>Marijana Martinović</w:t>
      </w:r>
    </w:p>
    <w:p w:rsidR="00305A63" w:rsidRDefault="00305A63" w:rsidP="00305A63">
      <w:pPr>
        <w:pStyle w:val="Odlomakpopisa"/>
        <w:numPr>
          <w:ilvl w:val="0"/>
          <w:numId w:val="5"/>
        </w:numPr>
      </w:pPr>
      <w:r>
        <w:t>Dunja Poljak</w:t>
      </w:r>
    </w:p>
    <w:p w:rsidR="00305A63" w:rsidRDefault="00305A63" w:rsidP="00305A63">
      <w:pPr>
        <w:pStyle w:val="Odlomakpopisa"/>
        <w:numPr>
          <w:ilvl w:val="0"/>
          <w:numId w:val="5"/>
        </w:numPr>
      </w:pPr>
      <w:r>
        <w:t xml:space="preserve">Ina </w:t>
      </w:r>
      <w:proofErr w:type="spellStart"/>
      <w:r>
        <w:t>Preosti</w:t>
      </w:r>
      <w:proofErr w:type="spellEnd"/>
    </w:p>
    <w:p w:rsidR="00305A63" w:rsidRDefault="00305A63" w:rsidP="00305A63">
      <w:pPr>
        <w:pStyle w:val="Odlomakpopisa"/>
        <w:numPr>
          <w:ilvl w:val="0"/>
          <w:numId w:val="5"/>
        </w:numPr>
      </w:pPr>
      <w:r>
        <w:t>Mirta Jelavić Bebić</w:t>
      </w:r>
    </w:p>
    <w:p w:rsidR="00305A63" w:rsidRDefault="00305A63" w:rsidP="00305A63">
      <w:pPr>
        <w:pStyle w:val="Odlomakpopisa"/>
        <w:numPr>
          <w:ilvl w:val="0"/>
          <w:numId w:val="5"/>
        </w:numPr>
      </w:pPr>
      <w:proofErr w:type="spellStart"/>
      <w:r>
        <w:t>Marika</w:t>
      </w:r>
      <w:proofErr w:type="spellEnd"/>
      <w:r>
        <w:t xml:space="preserve"> Grubišić</w:t>
      </w:r>
    </w:p>
    <w:p w:rsidR="00305A63" w:rsidRDefault="00305A63" w:rsidP="00305A63">
      <w:pPr>
        <w:pStyle w:val="Odlomakpopisa"/>
        <w:numPr>
          <w:ilvl w:val="0"/>
          <w:numId w:val="5"/>
        </w:numPr>
      </w:pPr>
      <w:r>
        <w:t xml:space="preserve">Kristina </w:t>
      </w:r>
      <w:proofErr w:type="spellStart"/>
      <w:r>
        <w:t>Kutlešić</w:t>
      </w:r>
      <w:proofErr w:type="spellEnd"/>
      <w:r>
        <w:t xml:space="preserve"> </w:t>
      </w:r>
      <w:proofErr w:type="spellStart"/>
      <w:r>
        <w:t>Baran</w:t>
      </w:r>
      <w:proofErr w:type="spellEnd"/>
    </w:p>
    <w:p w:rsidR="00305A63" w:rsidRDefault="00305A63" w:rsidP="00305A63">
      <w:pPr>
        <w:pStyle w:val="Odlomakpopisa"/>
        <w:numPr>
          <w:ilvl w:val="0"/>
          <w:numId w:val="5"/>
        </w:numPr>
      </w:pPr>
      <w:r>
        <w:t xml:space="preserve">Tina </w:t>
      </w:r>
      <w:proofErr w:type="spellStart"/>
      <w:r>
        <w:t>Šetka</w:t>
      </w:r>
      <w:proofErr w:type="spellEnd"/>
    </w:p>
    <w:p w:rsidR="00305A63" w:rsidRDefault="00305A63" w:rsidP="00305A63">
      <w:pPr>
        <w:pStyle w:val="Odlomakpopisa"/>
        <w:numPr>
          <w:ilvl w:val="0"/>
          <w:numId w:val="5"/>
        </w:numPr>
      </w:pPr>
      <w:r>
        <w:t>Dušanka Modrić</w:t>
      </w:r>
    </w:p>
    <w:p w:rsidR="00305A63" w:rsidRDefault="00305A63" w:rsidP="00305A63">
      <w:pPr>
        <w:pStyle w:val="Odlomakpopisa"/>
        <w:numPr>
          <w:ilvl w:val="0"/>
          <w:numId w:val="5"/>
        </w:numPr>
      </w:pPr>
      <w:r>
        <w:t>Ivana Kolić</w:t>
      </w:r>
    </w:p>
    <w:p w:rsidR="00305A63" w:rsidRDefault="00305A63" w:rsidP="00305A63">
      <w:pPr>
        <w:pStyle w:val="Odlomakpopisa"/>
        <w:numPr>
          <w:ilvl w:val="0"/>
          <w:numId w:val="5"/>
        </w:numPr>
      </w:pPr>
      <w:r>
        <w:t xml:space="preserve">Marko </w:t>
      </w:r>
      <w:proofErr w:type="spellStart"/>
      <w:r>
        <w:t>Vidić</w:t>
      </w:r>
      <w:proofErr w:type="spellEnd"/>
    </w:p>
    <w:p w:rsidR="00305A63" w:rsidRDefault="00305A63" w:rsidP="00305A63">
      <w:pPr>
        <w:pStyle w:val="Odlomakpopisa"/>
        <w:numPr>
          <w:ilvl w:val="0"/>
          <w:numId w:val="5"/>
        </w:numPr>
      </w:pPr>
      <w:r>
        <w:t xml:space="preserve">Natali </w:t>
      </w:r>
      <w:proofErr w:type="spellStart"/>
      <w:r>
        <w:t>Gutić</w:t>
      </w:r>
      <w:proofErr w:type="spellEnd"/>
    </w:p>
    <w:p w:rsidR="00305A63" w:rsidRDefault="00305A63" w:rsidP="00305A63">
      <w:pPr>
        <w:pStyle w:val="Odlomakpopisa"/>
        <w:numPr>
          <w:ilvl w:val="0"/>
          <w:numId w:val="5"/>
        </w:numPr>
      </w:pPr>
      <w:r>
        <w:t>Ankica Žaja</w:t>
      </w:r>
    </w:p>
    <w:p w:rsidR="00305A63" w:rsidRDefault="00305A63" w:rsidP="00305A63">
      <w:pPr>
        <w:pStyle w:val="Odlomakpopisa"/>
        <w:numPr>
          <w:ilvl w:val="0"/>
          <w:numId w:val="5"/>
        </w:numPr>
      </w:pPr>
      <w:r>
        <w:t>Ivana Radić</w:t>
      </w:r>
    </w:p>
    <w:p w:rsidR="00305A63" w:rsidRDefault="00305A63" w:rsidP="00305A63">
      <w:pPr>
        <w:pStyle w:val="Odlomakpopisa"/>
        <w:numPr>
          <w:ilvl w:val="0"/>
          <w:numId w:val="5"/>
        </w:numPr>
      </w:pPr>
      <w:r>
        <w:t>Anamaria Dukić</w:t>
      </w:r>
    </w:p>
    <w:p w:rsidR="00305A63" w:rsidRDefault="00305A63" w:rsidP="00305A63">
      <w:pPr>
        <w:pStyle w:val="Odlomakpopisa"/>
        <w:numPr>
          <w:ilvl w:val="0"/>
          <w:numId w:val="5"/>
        </w:numPr>
      </w:pPr>
      <w:r>
        <w:t xml:space="preserve">Slavica </w:t>
      </w:r>
      <w:proofErr w:type="spellStart"/>
      <w:r>
        <w:t>Caktaš</w:t>
      </w:r>
      <w:proofErr w:type="spellEnd"/>
    </w:p>
    <w:p w:rsidR="00305A63" w:rsidRDefault="00305A63" w:rsidP="00305A63">
      <w:pPr>
        <w:pStyle w:val="Odlomakpopisa"/>
        <w:numPr>
          <w:ilvl w:val="0"/>
          <w:numId w:val="5"/>
        </w:numPr>
      </w:pPr>
      <w:r>
        <w:t>Anna Bašić Šiško</w:t>
      </w:r>
    </w:p>
    <w:p w:rsidR="00305A63" w:rsidRDefault="00305A63" w:rsidP="00305A63">
      <w:pPr>
        <w:pStyle w:val="Odlomakpopisa"/>
        <w:numPr>
          <w:ilvl w:val="0"/>
          <w:numId w:val="5"/>
        </w:numPr>
      </w:pPr>
      <w:r>
        <w:t>Ivana Batarelo</w:t>
      </w:r>
    </w:p>
    <w:p w:rsidR="00305A63" w:rsidRDefault="00305A63" w:rsidP="00305A63">
      <w:pPr>
        <w:pStyle w:val="Odlomakpopisa"/>
        <w:numPr>
          <w:ilvl w:val="0"/>
          <w:numId w:val="5"/>
        </w:numPr>
      </w:pPr>
      <w:r>
        <w:t xml:space="preserve">Gabriela </w:t>
      </w:r>
      <w:proofErr w:type="spellStart"/>
      <w:r>
        <w:t>Pešo</w:t>
      </w:r>
      <w:proofErr w:type="spellEnd"/>
    </w:p>
    <w:p w:rsidR="00305A63" w:rsidRDefault="00305A63" w:rsidP="00305A63">
      <w:pPr>
        <w:pStyle w:val="Odlomakpopisa"/>
        <w:numPr>
          <w:ilvl w:val="0"/>
          <w:numId w:val="5"/>
        </w:numPr>
      </w:pPr>
      <w:r>
        <w:t>Ivo Pavić</w:t>
      </w:r>
    </w:p>
    <w:p w:rsidR="00305A63" w:rsidRDefault="00305A63" w:rsidP="00305A63">
      <w:pPr>
        <w:pStyle w:val="Odlomakpopisa"/>
        <w:numPr>
          <w:ilvl w:val="0"/>
          <w:numId w:val="5"/>
        </w:numPr>
      </w:pPr>
      <w:r>
        <w:t>Ira Pandža</w:t>
      </w:r>
    </w:p>
    <w:p w:rsidR="00305A63" w:rsidRDefault="00305A63" w:rsidP="00305A63">
      <w:pPr>
        <w:pStyle w:val="Odlomakpopisa"/>
        <w:numPr>
          <w:ilvl w:val="0"/>
          <w:numId w:val="5"/>
        </w:numPr>
      </w:pPr>
      <w:r>
        <w:t>Ivana Rebić</w:t>
      </w:r>
    </w:p>
    <w:p w:rsidR="00305A63" w:rsidRDefault="00305A63" w:rsidP="00305A63">
      <w:pPr>
        <w:pStyle w:val="Odlomakpopisa"/>
        <w:numPr>
          <w:ilvl w:val="0"/>
          <w:numId w:val="5"/>
        </w:numPr>
      </w:pPr>
      <w:r>
        <w:t xml:space="preserve">Vinka </w:t>
      </w:r>
      <w:proofErr w:type="spellStart"/>
      <w:r>
        <w:t>Rančić</w:t>
      </w:r>
      <w:proofErr w:type="spellEnd"/>
    </w:p>
    <w:p w:rsidR="00305A63" w:rsidRDefault="00305A63" w:rsidP="00305A63">
      <w:pPr>
        <w:pStyle w:val="Odlomakpopisa"/>
        <w:numPr>
          <w:ilvl w:val="0"/>
          <w:numId w:val="5"/>
        </w:numPr>
      </w:pPr>
      <w:proofErr w:type="spellStart"/>
      <w:r>
        <w:t>Tonkica</w:t>
      </w:r>
      <w:proofErr w:type="spellEnd"/>
      <w:r>
        <w:t xml:space="preserve"> Gačić</w:t>
      </w:r>
    </w:p>
    <w:p w:rsidR="00305A63" w:rsidRDefault="00305A63" w:rsidP="00305A63">
      <w:pPr>
        <w:pStyle w:val="Odlomakpopisa"/>
        <w:numPr>
          <w:ilvl w:val="0"/>
          <w:numId w:val="5"/>
        </w:numPr>
      </w:pPr>
      <w:r>
        <w:t xml:space="preserve">Helena </w:t>
      </w:r>
      <w:proofErr w:type="spellStart"/>
      <w:r>
        <w:t>Skejić</w:t>
      </w:r>
      <w:proofErr w:type="spellEnd"/>
    </w:p>
    <w:p w:rsidR="00305A63" w:rsidRDefault="00305A63" w:rsidP="00305A63">
      <w:pPr>
        <w:pStyle w:val="Odlomakpopisa"/>
        <w:numPr>
          <w:ilvl w:val="0"/>
          <w:numId w:val="5"/>
        </w:numPr>
      </w:pPr>
      <w:r>
        <w:t xml:space="preserve">Marija </w:t>
      </w:r>
      <w:proofErr w:type="spellStart"/>
      <w:r>
        <w:t>Pupić</w:t>
      </w:r>
      <w:proofErr w:type="spellEnd"/>
      <w:r>
        <w:t xml:space="preserve"> </w:t>
      </w:r>
      <w:proofErr w:type="spellStart"/>
      <w:r>
        <w:t>Vurilj</w:t>
      </w:r>
      <w:proofErr w:type="spellEnd"/>
    </w:p>
    <w:p w:rsidR="00305A63" w:rsidRDefault="00305A63" w:rsidP="00305A63">
      <w:pPr>
        <w:pStyle w:val="Odlomakpopisa"/>
        <w:numPr>
          <w:ilvl w:val="0"/>
          <w:numId w:val="5"/>
        </w:numPr>
      </w:pPr>
      <w:r>
        <w:t>Tea Bešlić</w:t>
      </w:r>
    </w:p>
    <w:p w:rsidR="00305A63" w:rsidRDefault="00305A63" w:rsidP="00305A63">
      <w:pPr>
        <w:pStyle w:val="Odlomakpopisa"/>
        <w:numPr>
          <w:ilvl w:val="0"/>
          <w:numId w:val="5"/>
        </w:numPr>
      </w:pPr>
      <w:r>
        <w:t>Anđela Budić</w:t>
      </w:r>
    </w:p>
    <w:p w:rsidR="00305A63" w:rsidRDefault="00305A63" w:rsidP="00305A63">
      <w:pPr>
        <w:pStyle w:val="Odlomakpopisa"/>
        <w:numPr>
          <w:ilvl w:val="0"/>
          <w:numId w:val="5"/>
        </w:numPr>
      </w:pPr>
      <w:r>
        <w:t>Martina Juretić</w:t>
      </w:r>
    </w:p>
    <w:p w:rsidR="00305A63" w:rsidRDefault="00305A63" w:rsidP="00305A63">
      <w:pPr>
        <w:pStyle w:val="Odlomakpopisa"/>
        <w:numPr>
          <w:ilvl w:val="0"/>
          <w:numId w:val="5"/>
        </w:numPr>
      </w:pPr>
      <w:r>
        <w:t xml:space="preserve">Anita </w:t>
      </w:r>
      <w:proofErr w:type="spellStart"/>
      <w:r>
        <w:t>Radevenjić</w:t>
      </w:r>
      <w:proofErr w:type="spellEnd"/>
    </w:p>
    <w:p w:rsidR="00305A63" w:rsidRDefault="00305A63" w:rsidP="00305A63">
      <w:pPr>
        <w:pStyle w:val="Odlomakpopisa"/>
        <w:numPr>
          <w:ilvl w:val="0"/>
          <w:numId w:val="5"/>
        </w:numPr>
      </w:pPr>
      <w:r>
        <w:t xml:space="preserve">Nikolina </w:t>
      </w:r>
      <w:proofErr w:type="spellStart"/>
      <w:r>
        <w:t>Beronić</w:t>
      </w:r>
      <w:proofErr w:type="spellEnd"/>
    </w:p>
    <w:p w:rsidR="007A77FB" w:rsidRDefault="007A77FB" w:rsidP="00305A63">
      <w:pPr>
        <w:pStyle w:val="Odlomakpopisa"/>
        <w:numPr>
          <w:ilvl w:val="0"/>
          <w:numId w:val="5"/>
        </w:numPr>
      </w:pPr>
      <w:r>
        <w:t>Antonia Jukić</w:t>
      </w:r>
      <w:bookmarkStart w:id="0" w:name="_GoBack"/>
      <w:bookmarkEnd w:id="0"/>
    </w:p>
    <w:p w:rsidR="00305A63" w:rsidRDefault="00305A63" w:rsidP="007A77FB"/>
    <w:p w:rsidR="00956921" w:rsidRDefault="00956921" w:rsidP="00956921">
      <w:r>
        <w:t>Uz prijavu na oglas kandidati su bili dužni priložiti:</w:t>
      </w:r>
    </w:p>
    <w:p w:rsidR="00956921" w:rsidRPr="00956921" w:rsidRDefault="00956921" w:rsidP="00956921">
      <w:pPr>
        <w:rPr>
          <w:rFonts w:ascii="Calibri Light" w:hAnsi="Calibri Light" w:cs="Calibri Light"/>
        </w:rPr>
      </w:pPr>
      <w:r w:rsidRPr="00956921">
        <w:rPr>
          <w:rFonts w:ascii="Calibri Light" w:eastAsia="Times New Roman" w:hAnsi="Calibri Light" w:cs="Calibri Light"/>
          <w:color w:val="222222"/>
          <w:sz w:val="21"/>
          <w:szCs w:val="21"/>
          <w:lang w:eastAsia="hr-HR"/>
        </w:rPr>
        <w:t xml:space="preserve">  - životopis</w:t>
      </w:r>
      <w:r w:rsidRPr="00956921">
        <w:rPr>
          <w:rFonts w:ascii="Calibri Light" w:eastAsia="Times New Roman" w:hAnsi="Calibri Light" w:cs="Calibri Light"/>
          <w:color w:val="222222"/>
          <w:sz w:val="21"/>
          <w:szCs w:val="21"/>
          <w:lang w:eastAsia="hr-HR"/>
        </w:rPr>
        <w:br/>
        <w:t xml:space="preserve">  - diplomu odnosno dokaz o odgovarajućem stupnju obrazovanja</w:t>
      </w:r>
      <w:r w:rsidRPr="00956921">
        <w:rPr>
          <w:rFonts w:ascii="Calibri Light" w:eastAsia="Times New Roman" w:hAnsi="Calibri Light" w:cs="Calibri Light"/>
          <w:color w:val="222222"/>
          <w:sz w:val="21"/>
          <w:szCs w:val="21"/>
          <w:lang w:eastAsia="hr-HR"/>
        </w:rPr>
        <w:br/>
        <w:t xml:space="preserve">  - dokaz o državljanstvu </w:t>
      </w:r>
      <w:r w:rsidRPr="00956921">
        <w:rPr>
          <w:rFonts w:ascii="Calibri Light" w:eastAsia="Times New Roman" w:hAnsi="Calibri Light" w:cs="Calibri Light"/>
          <w:color w:val="222222"/>
          <w:sz w:val="21"/>
          <w:szCs w:val="21"/>
          <w:lang w:eastAsia="hr-HR"/>
        </w:rPr>
        <w:br/>
        <w:t xml:space="preserve">  - uvjerenje nadležnog suda da podnositelj prijave nije pod istragom i da se protiv podnositelja prijave ne vodi kazneni postupak (ne starije od mjesec dana od dana objavljivanja natječaja )</w:t>
      </w:r>
    </w:p>
    <w:p w:rsidR="00956921" w:rsidRDefault="00956921" w:rsidP="00956921">
      <w:pPr>
        <w:shd w:val="clear" w:color="auto" w:fill="FFFFFF"/>
        <w:spacing w:after="0" w:line="240" w:lineRule="auto"/>
        <w:ind w:left="150" w:right="150"/>
        <w:rPr>
          <w:rFonts w:ascii="Calibri Light" w:eastAsia="Times New Roman" w:hAnsi="Calibri Light" w:cs="Calibri Light"/>
          <w:color w:val="222222"/>
          <w:sz w:val="21"/>
          <w:szCs w:val="21"/>
          <w:lang w:eastAsia="hr-HR"/>
        </w:rPr>
      </w:pPr>
      <w:r w:rsidRPr="00956921">
        <w:rPr>
          <w:rFonts w:ascii="Calibri Light" w:eastAsia="Times New Roman" w:hAnsi="Calibri Light" w:cs="Calibri Light"/>
          <w:color w:val="222222"/>
          <w:sz w:val="21"/>
          <w:szCs w:val="21"/>
          <w:lang w:eastAsia="hr-HR"/>
        </w:rPr>
        <w:t>- potvrda ili elektronički zapis Hrvatskog zavoda za  mirovinsko osiguranje o podatcima  evidentiranim u bazi podataka HZMO-a   .</w:t>
      </w:r>
    </w:p>
    <w:p w:rsidR="00956921" w:rsidRDefault="00956921" w:rsidP="00956921">
      <w:pPr>
        <w:shd w:val="clear" w:color="auto" w:fill="FFFFFF"/>
        <w:spacing w:after="0" w:line="240" w:lineRule="auto"/>
        <w:ind w:left="150" w:right="150"/>
        <w:rPr>
          <w:rFonts w:ascii="Calibri Light" w:eastAsia="Times New Roman" w:hAnsi="Calibri Light" w:cs="Calibri Light"/>
          <w:color w:val="222222"/>
          <w:sz w:val="21"/>
          <w:szCs w:val="21"/>
          <w:lang w:eastAsia="hr-HR"/>
        </w:rPr>
      </w:pPr>
    </w:p>
    <w:p w:rsidR="00956921" w:rsidRPr="00A62A8B" w:rsidRDefault="00956921" w:rsidP="00956921">
      <w:pPr>
        <w:shd w:val="clear" w:color="auto" w:fill="FFFFFF"/>
        <w:spacing w:after="0" w:line="240" w:lineRule="auto"/>
        <w:ind w:left="150"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Pregledom dokumentacije u svezi s ispunjavanjem uvjeta </w:t>
      </w:r>
      <w:r w:rsidRPr="00011EF3">
        <w:rPr>
          <w:rFonts w:ascii="Calibri Light" w:eastAsia="Times New Roman" w:hAnsi="Calibri Light" w:cs="Calibri Light"/>
          <w:b/>
          <w:bCs/>
          <w:i/>
          <w:iCs/>
          <w:color w:val="222222"/>
          <w:sz w:val="28"/>
          <w:szCs w:val="28"/>
          <w:u w:val="single"/>
          <w:lang w:eastAsia="hr-HR"/>
        </w:rPr>
        <w:t>natječaja</w:t>
      </w:r>
      <w:r w:rsidR="00A62A8B" w:rsidRPr="00011EF3">
        <w:rPr>
          <w:rFonts w:ascii="Calibri Light" w:eastAsia="Times New Roman" w:hAnsi="Calibri Light" w:cs="Calibri Light"/>
          <w:b/>
          <w:bCs/>
          <w:i/>
          <w:iCs/>
          <w:color w:val="222222"/>
          <w:sz w:val="28"/>
          <w:szCs w:val="28"/>
          <w:u w:val="single"/>
          <w:lang w:eastAsia="hr-HR"/>
        </w:rPr>
        <w:t xml:space="preserve"> za učitelja matematike</w:t>
      </w:r>
      <w:r w:rsidR="00A62A8B">
        <w:rPr>
          <w:rFonts w:ascii="Calibri Light" w:eastAsia="Times New Roman" w:hAnsi="Calibri Light" w:cs="Calibri Light"/>
          <w:color w:val="222222"/>
          <w:sz w:val="21"/>
          <w:szCs w:val="21"/>
          <w:lang w:eastAsia="hr-HR"/>
        </w:rPr>
        <w:t>,</w:t>
      </w:r>
      <w:r>
        <w:rPr>
          <w:rFonts w:ascii="Calibri Light" w:eastAsia="Times New Roman" w:hAnsi="Calibri Light" w:cs="Calibri Light"/>
          <w:color w:val="222222"/>
          <w:sz w:val="21"/>
          <w:szCs w:val="21"/>
          <w:lang w:eastAsia="hr-HR"/>
        </w:rPr>
        <w:t xml:space="preserve"> konstatirano je prema </w:t>
      </w:r>
      <w:r w:rsidRPr="00A62A8B">
        <w:rPr>
          <w:rFonts w:ascii="Calibri Light" w:eastAsia="Times New Roman" w:hAnsi="Calibri Light" w:cs="Calibri Light"/>
          <w:b/>
          <w:bCs/>
          <w:i/>
          <w:iCs/>
          <w:color w:val="222222"/>
          <w:sz w:val="21"/>
          <w:szCs w:val="21"/>
          <w:lang w:eastAsia="hr-HR"/>
        </w:rPr>
        <w:t xml:space="preserve">Pravilniku o odgovarajućoj vrsti obrazovanja učitelja </w:t>
      </w:r>
      <w:r w:rsidR="00A62A8B" w:rsidRPr="00A62A8B">
        <w:rPr>
          <w:rFonts w:ascii="Calibri Light" w:eastAsia="Times New Roman" w:hAnsi="Calibri Light" w:cs="Calibri Light"/>
          <w:b/>
          <w:bCs/>
          <w:i/>
          <w:iCs/>
          <w:color w:val="222222"/>
          <w:sz w:val="21"/>
          <w:szCs w:val="21"/>
          <w:lang w:eastAsia="hr-HR"/>
        </w:rPr>
        <w:t>i stručnih suradnika u osnovnoj školi NN 6/2019</w:t>
      </w:r>
      <w:r w:rsidR="00A62A8B">
        <w:rPr>
          <w:rFonts w:ascii="Calibri Light" w:eastAsia="Times New Roman" w:hAnsi="Calibri Light" w:cs="Calibri Light"/>
          <w:b/>
          <w:bCs/>
          <w:i/>
          <w:iCs/>
          <w:color w:val="222222"/>
          <w:sz w:val="21"/>
          <w:szCs w:val="21"/>
          <w:lang w:eastAsia="hr-HR"/>
        </w:rPr>
        <w:t xml:space="preserve"> čl.15. </w:t>
      </w:r>
      <w:r w:rsidR="00B121A7">
        <w:rPr>
          <w:rFonts w:ascii="Calibri Light" w:eastAsia="Times New Roman" w:hAnsi="Calibri Light" w:cs="Calibri Light"/>
          <w:color w:val="222222"/>
          <w:sz w:val="21"/>
          <w:szCs w:val="21"/>
          <w:lang w:eastAsia="hr-HR"/>
        </w:rPr>
        <w:t>ukoliko kandidat je stekao</w:t>
      </w:r>
      <w:r w:rsidR="00A62A8B">
        <w:rPr>
          <w:rFonts w:ascii="Calibri Light" w:eastAsia="Times New Roman" w:hAnsi="Calibri Light" w:cs="Calibri Light"/>
          <w:color w:val="222222"/>
          <w:sz w:val="21"/>
          <w:szCs w:val="21"/>
          <w:lang w:eastAsia="hr-HR"/>
        </w:rPr>
        <w:t xml:space="preserve"> stečeni akademski nazivi :mag</w:t>
      </w:r>
      <w:r w:rsidR="00B121A7">
        <w:rPr>
          <w:rFonts w:ascii="Calibri Light" w:eastAsia="Times New Roman" w:hAnsi="Calibri Light" w:cs="Calibri Light"/>
          <w:color w:val="222222"/>
          <w:sz w:val="21"/>
          <w:szCs w:val="21"/>
          <w:lang w:eastAsia="hr-HR"/>
        </w:rPr>
        <w:t>.</w:t>
      </w:r>
      <w:r w:rsidR="00A62A8B">
        <w:rPr>
          <w:rFonts w:ascii="Calibri Light" w:eastAsia="Times New Roman" w:hAnsi="Calibri Light" w:cs="Calibri Light"/>
          <w:color w:val="222222"/>
          <w:sz w:val="21"/>
          <w:szCs w:val="21"/>
          <w:lang w:eastAsia="hr-HR"/>
        </w:rPr>
        <w:t xml:space="preserve"> edukacije </w:t>
      </w:r>
      <w:r w:rsidR="00A62A8B">
        <w:rPr>
          <w:rFonts w:ascii="Calibri Light" w:eastAsia="Times New Roman" w:hAnsi="Calibri Light" w:cs="Calibri Light"/>
          <w:color w:val="222222"/>
          <w:sz w:val="21"/>
          <w:szCs w:val="21"/>
          <w:lang w:eastAsia="hr-HR"/>
        </w:rPr>
        <w:lastRenderedPageBreak/>
        <w:t>matematike, prof</w:t>
      </w:r>
      <w:r w:rsidR="00B121A7">
        <w:rPr>
          <w:rFonts w:ascii="Calibri Light" w:eastAsia="Times New Roman" w:hAnsi="Calibri Light" w:cs="Calibri Light"/>
          <w:color w:val="222222"/>
          <w:sz w:val="21"/>
          <w:szCs w:val="21"/>
          <w:lang w:eastAsia="hr-HR"/>
        </w:rPr>
        <w:t>.</w:t>
      </w:r>
      <w:r w:rsidR="00A62A8B">
        <w:rPr>
          <w:rFonts w:ascii="Calibri Light" w:eastAsia="Times New Roman" w:hAnsi="Calibri Light" w:cs="Calibri Light"/>
          <w:color w:val="222222"/>
          <w:sz w:val="21"/>
          <w:szCs w:val="21"/>
          <w:lang w:eastAsia="hr-HR"/>
        </w:rPr>
        <w:t xml:space="preserve"> matematike, mag. edukacije matematike i informatike, prof. matematike i informatike</w:t>
      </w:r>
      <w:r w:rsidR="00B121A7">
        <w:rPr>
          <w:rFonts w:ascii="Calibri Light" w:eastAsia="Times New Roman" w:hAnsi="Calibri Light" w:cs="Calibri Light"/>
          <w:color w:val="222222"/>
          <w:sz w:val="21"/>
          <w:szCs w:val="21"/>
          <w:lang w:eastAsia="hr-HR"/>
        </w:rPr>
        <w:t xml:space="preserve">, mag. edukacije matematike i fizike, mag. edukacije fizike i matematike, prof. matematike i fizike i prof. fizike i matematike ima </w:t>
      </w:r>
      <w:r w:rsidR="00B121A7" w:rsidRPr="00B121A7">
        <w:rPr>
          <w:rFonts w:ascii="Calibri Light" w:eastAsia="Times New Roman" w:hAnsi="Calibri Light" w:cs="Calibri Light"/>
          <w:i/>
          <w:iCs/>
          <w:color w:val="222222"/>
          <w:sz w:val="21"/>
          <w:szCs w:val="21"/>
          <w:u w:val="single"/>
          <w:lang w:eastAsia="hr-HR"/>
        </w:rPr>
        <w:t>prednost testiranja i samim tim natjecanja</w:t>
      </w:r>
      <w:r w:rsidR="00B121A7">
        <w:rPr>
          <w:rFonts w:ascii="Calibri Light" w:eastAsia="Times New Roman" w:hAnsi="Calibri Light" w:cs="Calibri Light"/>
          <w:color w:val="222222"/>
          <w:sz w:val="21"/>
          <w:szCs w:val="21"/>
          <w:lang w:eastAsia="hr-HR"/>
        </w:rPr>
        <w:t xml:space="preserve">. S obzirom da su se na navedeni natječaj prijavili kandidati iz skupine a) , kandidati iz skupine b) i c)  ne ostvaruju pravo za daljnji postupak natjecanja. </w:t>
      </w:r>
    </w:p>
    <w:p w:rsidR="00956921" w:rsidRDefault="00956921" w:rsidP="00956921">
      <w:pPr>
        <w:shd w:val="clear" w:color="auto" w:fill="FFFFFF"/>
        <w:spacing w:after="0" w:line="240" w:lineRule="auto"/>
        <w:ind w:left="150" w:right="150"/>
        <w:rPr>
          <w:rFonts w:ascii="Calibri Light" w:eastAsia="Times New Roman" w:hAnsi="Calibri Light" w:cs="Calibri Light"/>
          <w:color w:val="222222"/>
          <w:sz w:val="21"/>
          <w:szCs w:val="21"/>
          <w:lang w:eastAsia="hr-HR"/>
        </w:rPr>
      </w:pPr>
    </w:p>
    <w:p w:rsidR="00B121A7" w:rsidRDefault="00ED1D47" w:rsidP="00956921">
      <w:pPr>
        <w:shd w:val="clear" w:color="auto" w:fill="FFFFFF"/>
        <w:spacing w:after="0" w:line="240" w:lineRule="auto"/>
        <w:ind w:left="150"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Članovi povjerenstva su odlučili da se na provjeru znanja</w:t>
      </w:r>
      <w:r w:rsidR="00527788">
        <w:rPr>
          <w:rFonts w:ascii="Calibri Light" w:eastAsia="Times New Roman" w:hAnsi="Calibri Light" w:cs="Calibri Light"/>
          <w:color w:val="222222"/>
          <w:sz w:val="21"/>
          <w:szCs w:val="21"/>
          <w:lang w:eastAsia="hr-HR"/>
        </w:rPr>
        <w:t xml:space="preserve"> i sposobnosti pozovu</w:t>
      </w:r>
      <w:r>
        <w:rPr>
          <w:rFonts w:ascii="Calibri Light" w:eastAsia="Times New Roman" w:hAnsi="Calibri Light" w:cs="Calibri Light"/>
          <w:color w:val="222222"/>
          <w:sz w:val="21"/>
          <w:szCs w:val="21"/>
          <w:lang w:eastAsia="hr-HR"/>
        </w:rPr>
        <w:t xml:space="preserve"> k</w:t>
      </w:r>
      <w:r w:rsidR="00B121A7">
        <w:rPr>
          <w:rFonts w:ascii="Calibri Light" w:eastAsia="Times New Roman" w:hAnsi="Calibri Light" w:cs="Calibri Light"/>
          <w:color w:val="222222"/>
          <w:sz w:val="21"/>
          <w:szCs w:val="21"/>
          <w:lang w:eastAsia="hr-HR"/>
        </w:rPr>
        <w:t>andidati koji ispunjavaju uvjete natječaja a stekli su akademski naziv prethodno naveden pod skupinu a) su sljedeći:</w:t>
      </w:r>
    </w:p>
    <w:p w:rsidR="00B121A7" w:rsidRDefault="00011EF3" w:rsidP="00B121A7">
      <w:pPr>
        <w:pStyle w:val="Odlomakpopisa"/>
        <w:numPr>
          <w:ilvl w:val="0"/>
          <w:numId w:val="3"/>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Jelena Crnjac</w:t>
      </w:r>
    </w:p>
    <w:p w:rsidR="00011EF3" w:rsidRDefault="00011EF3" w:rsidP="00B121A7">
      <w:pPr>
        <w:pStyle w:val="Odlomakpopisa"/>
        <w:numPr>
          <w:ilvl w:val="0"/>
          <w:numId w:val="3"/>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Ana Vrcelj</w:t>
      </w:r>
    </w:p>
    <w:p w:rsidR="00011EF3" w:rsidRDefault="00011EF3" w:rsidP="00B121A7">
      <w:pPr>
        <w:pStyle w:val="Odlomakpopisa"/>
        <w:numPr>
          <w:ilvl w:val="0"/>
          <w:numId w:val="3"/>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Nadja Damjanović</w:t>
      </w:r>
    </w:p>
    <w:p w:rsidR="00011EF3" w:rsidRDefault="00011EF3"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011EF3" w:rsidRPr="00011EF3" w:rsidRDefault="00011EF3"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Pregledom dokumentacije u svezi s ispunjavanjem uvjeta </w:t>
      </w:r>
      <w:r w:rsidRPr="00011EF3">
        <w:rPr>
          <w:rFonts w:ascii="Calibri Light" w:eastAsia="Times New Roman" w:hAnsi="Calibri Light" w:cs="Calibri Light"/>
          <w:b/>
          <w:bCs/>
          <w:color w:val="222222"/>
          <w:sz w:val="28"/>
          <w:szCs w:val="28"/>
          <w:u w:val="single"/>
          <w:lang w:eastAsia="hr-HR"/>
        </w:rPr>
        <w:t>natječaja za tajnika škole</w:t>
      </w:r>
      <w:r>
        <w:rPr>
          <w:rFonts w:ascii="Calibri Light" w:eastAsia="Times New Roman" w:hAnsi="Calibri Light" w:cs="Calibri Light"/>
          <w:color w:val="222222"/>
          <w:sz w:val="21"/>
          <w:szCs w:val="21"/>
          <w:lang w:eastAsia="hr-HR"/>
        </w:rPr>
        <w:t xml:space="preserve"> konstatirano je prema </w:t>
      </w:r>
      <w:r w:rsidRPr="00011EF3">
        <w:rPr>
          <w:rFonts w:ascii="Calibri Light" w:eastAsia="Times New Roman" w:hAnsi="Calibri Light" w:cs="Calibri Light"/>
          <w:b/>
          <w:bCs/>
          <w:i/>
          <w:iCs/>
          <w:color w:val="222222"/>
          <w:sz w:val="21"/>
          <w:szCs w:val="21"/>
          <w:lang w:eastAsia="hr-HR"/>
        </w:rPr>
        <w:t>Zakonu o odgoju i obrazovanju u osnovnoj školi</w:t>
      </w:r>
      <w:r>
        <w:rPr>
          <w:rFonts w:ascii="Calibri Light" w:eastAsia="Times New Roman" w:hAnsi="Calibri Light" w:cs="Calibri Light"/>
          <w:color w:val="222222"/>
          <w:sz w:val="21"/>
          <w:szCs w:val="21"/>
          <w:lang w:eastAsia="hr-HR"/>
        </w:rPr>
        <w:t xml:space="preserve"> (</w:t>
      </w:r>
      <w:r>
        <w:rPr>
          <w:rFonts w:ascii="Arial" w:hAnsi="Arial" w:cs="Arial"/>
          <w:color w:val="414145"/>
          <w:sz w:val="21"/>
          <w:szCs w:val="21"/>
          <w:shd w:val="clear" w:color="auto" w:fill="E4E4E7"/>
        </w:rPr>
        <w:t>NN </w:t>
      </w:r>
      <w:hyperlink r:id="rId5" w:history="1">
        <w:r>
          <w:rPr>
            <w:rStyle w:val="Hiperveza"/>
            <w:rFonts w:ascii="Arial" w:hAnsi="Arial" w:cs="Arial"/>
            <w:b/>
            <w:bCs/>
            <w:color w:val="497FD7"/>
            <w:sz w:val="21"/>
            <w:szCs w:val="21"/>
            <w:u w:val="none"/>
            <w:shd w:val="clear" w:color="auto" w:fill="E4E4E7"/>
          </w:rPr>
          <w:t>87/08</w:t>
        </w:r>
      </w:hyperlink>
      <w:r>
        <w:rPr>
          <w:rFonts w:ascii="Arial" w:hAnsi="Arial" w:cs="Arial"/>
          <w:color w:val="414145"/>
          <w:sz w:val="21"/>
          <w:szCs w:val="21"/>
          <w:shd w:val="clear" w:color="auto" w:fill="E4E4E7"/>
        </w:rPr>
        <w:t>, </w:t>
      </w:r>
      <w:hyperlink r:id="rId6" w:history="1">
        <w:r>
          <w:rPr>
            <w:rStyle w:val="Hiperveza"/>
            <w:rFonts w:ascii="Arial" w:hAnsi="Arial" w:cs="Arial"/>
            <w:b/>
            <w:bCs/>
            <w:color w:val="497FD7"/>
            <w:sz w:val="21"/>
            <w:szCs w:val="21"/>
            <w:u w:val="none"/>
            <w:shd w:val="clear" w:color="auto" w:fill="E4E4E7"/>
          </w:rPr>
          <w:t>86/09</w:t>
        </w:r>
      </w:hyperlink>
      <w:r>
        <w:rPr>
          <w:rFonts w:ascii="Arial" w:hAnsi="Arial" w:cs="Arial"/>
          <w:color w:val="414145"/>
          <w:sz w:val="21"/>
          <w:szCs w:val="21"/>
          <w:shd w:val="clear" w:color="auto" w:fill="E4E4E7"/>
        </w:rPr>
        <w:t>, </w:t>
      </w:r>
      <w:hyperlink r:id="rId7" w:history="1">
        <w:r>
          <w:rPr>
            <w:rStyle w:val="Hiperveza"/>
            <w:rFonts w:ascii="Arial" w:hAnsi="Arial" w:cs="Arial"/>
            <w:b/>
            <w:bCs/>
            <w:color w:val="497FD7"/>
            <w:sz w:val="21"/>
            <w:szCs w:val="21"/>
            <w:u w:val="none"/>
            <w:shd w:val="clear" w:color="auto" w:fill="E4E4E7"/>
          </w:rPr>
          <w:t>92/10</w:t>
        </w:r>
      </w:hyperlink>
      <w:r>
        <w:rPr>
          <w:rFonts w:ascii="Arial" w:hAnsi="Arial" w:cs="Arial"/>
          <w:color w:val="414145"/>
          <w:sz w:val="21"/>
          <w:szCs w:val="21"/>
          <w:shd w:val="clear" w:color="auto" w:fill="E4E4E7"/>
        </w:rPr>
        <w:t>, </w:t>
      </w:r>
      <w:hyperlink r:id="rId8" w:history="1">
        <w:r>
          <w:rPr>
            <w:rStyle w:val="Hiperveza"/>
            <w:rFonts w:ascii="Arial" w:hAnsi="Arial" w:cs="Arial"/>
            <w:b/>
            <w:bCs/>
            <w:color w:val="497FD7"/>
            <w:sz w:val="21"/>
            <w:szCs w:val="21"/>
            <w:u w:val="none"/>
            <w:shd w:val="clear" w:color="auto" w:fill="E4E4E7"/>
          </w:rPr>
          <w:t>105/10</w:t>
        </w:r>
      </w:hyperlink>
      <w:r>
        <w:rPr>
          <w:rFonts w:ascii="Arial" w:hAnsi="Arial" w:cs="Arial"/>
          <w:color w:val="414145"/>
          <w:sz w:val="21"/>
          <w:szCs w:val="21"/>
          <w:shd w:val="clear" w:color="auto" w:fill="E4E4E7"/>
        </w:rPr>
        <w:t>, </w:t>
      </w:r>
      <w:hyperlink r:id="rId9" w:history="1">
        <w:r>
          <w:rPr>
            <w:rStyle w:val="Hiperveza"/>
            <w:rFonts w:ascii="Arial" w:hAnsi="Arial" w:cs="Arial"/>
            <w:b/>
            <w:bCs/>
            <w:color w:val="497FD7"/>
            <w:sz w:val="21"/>
            <w:szCs w:val="21"/>
            <w:u w:val="none"/>
            <w:shd w:val="clear" w:color="auto" w:fill="E4E4E7"/>
          </w:rPr>
          <w:t>90/11</w:t>
        </w:r>
      </w:hyperlink>
      <w:r>
        <w:rPr>
          <w:rFonts w:ascii="Arial" w:hAnsi="Arial" w:cs="Arial"/>
          <w:color w:val="414145"/>
          <w:sz w:val="21"/>
          <w:szCs w:val="21"/>
          <w:shd w:val="clear" w:color="auto" w:fill="E4E4E7"/>
        </w:rPr>
        <w:t>, </w:t>
      </w:r>
      <w:hyperlink r:id="rId10" w:history="1">
        <w:r>
          <w:rPr>
            <w:rStyle w:val="Hiperveza"/>
            <w:rFonts w:ascii="Arial" w:hAnsi="Arial" w:cs="Arial"/>
            <w:b/>
            <w:bCs/>
            <w:color w:val="497FD7"/>
            <w:sz w:val="21"/>
            <w:szCs w:val="21"/>
            <w:u w:val="none"/>
            <w:shd w:val="clear" w:color="auto" w:fill="E4E4E7"/>
          </w:rPr>
          <w:t>5/12</w:t>
        </w:r>
      </w:hyperlink>
      <w:r>
        <w:rPr>
          <w:rFonts w:ascii="Arial" w:hAnsi="Arial" w:cs="Arial"/>
          <w:color w:val="414145"/>
          <w:sz w:val="21"/>
          <w:szCs w:val="21"/>
          <w:shd w:val="clear" w:color="auto" w:fill="E4E4E7"/>
        </w:rPr>
        <w:t>, </w:t>
      </w:r>
      <w:hyperlink r:id="rId11" w:history="1">
        <w:r>
          <w:rPr>
            <w:rStyle w:val="Hiperveza"/>
            <w:rFonts w:ascii="Arial" w:hAnsi="Arial" w:cs="Arial"/>
            <w:b/>
            <w:bCs/>
            <w:color w:val="497FD7"/>
            <w:sz w:val="21"/>
            <w:szCs w:val="21"/>
            <w:u w:val="none"/>
            <w:shd w:val="clear" w:color="auto" w:fill="E4E4E7"/>
          </w:rPr>
          <w:t>16/12</w:t>
        </w:r>
      </w:hyperlink>
      <w:r>
        <w:rPr>
          <w:rFonts w:ascii="Arial" w:hAnsi="Arial" w:cs="Arial"/>
          <w:color w:val="414145"/>
          <w:sz w:val="21"/>
          <w:szCs w:val="21"/>
          <w:shd w:val="clear" w:color="auto" w:fill="E4E4E7"/>
        </w:rPr>
        <w:t>, </w:t>
      </w:r>
      <w:hyperlink r:id="rId12" w:history="1">
        <w:r>
          <w:rPr>
            <w:rStyle w:val="Hiperveza"/>
            <w:rFonts w:ascii="Arial" w:hAnsi="Arial" w:cs="Arial"/>
            <w:b/>
            <w:bCs/>
            <w:color w:val="497FD7"/>
            <w:sz w:val="21"/>
            <w:szCs w:val="21"/>
            <w:u w:val="none"/>
            <w:shd w:val="clear" w:color="auto" w:fill="E4E4E7"/>
          </w:rPr>
          <w:t>86/12</w:t>
        </w:r>
      </w:hyperlink>
      <w:r>
        <w:rPr>
          <w:rFonts w:ascii="Arial" w:hAnsi="Arial" w:cs="Arial"/>
          <w:color w:val="414145"/>
          <w:sz w:val="21"/>
          <w:szCs w:val="21"/>
          <w:shd w:val="clear" w:color="auto" w:fill="E4E4E7"/>
        </w:rPr>
        <w:t>, </w:t>
      </w:r>
      <w:hyperlink r:id="rId13" w:history="1">
        <w:r>
          <w:rPr>
            <w:rStyle w:val="Hiperveza"/>
            <w:rFonts w:ascii="Arial" w:hAnsi="Arial" w:cs="Arial"/>
            <w:b/>
            <w:bCs/>
            <w:color w:val="497FD7"/>
            <w:sz w:val="21"/>
            <w:szCs w:val="21"/>
            <w:u w:val="none"/>
            <w:shd w:val="clear" w:color="auto" w:fill="E4E4E7"/>
          </w:rPr>
          <w:t>126/12</w:t>
        </w:r>
      </w:hyperlink>
      <w:r>
        <w:rPr>
          <w:rFonts w:ascii="Arial" w:hAnsi="Arial" w:cs="Arial"/>
          <w:color w:val="414145"/>
          <w:sz w:val="21"/>
          <w:szCs w:val="21"/>
          <w:shd w:val="clear" w:color="auto" w:fill="E4E4E7"/>
        </w:rPr>
        <w:t>, </w:t>
      </w:r>
      <w:hyperlink r:id="rId14" w:history="1">
        <w:r>
          <w:rPr>
            <w:rStyle w:val="Hiperveza"/>
            <w:rFonts w:ascii="Arial" w:hAnsi="Arial" w:cs="Arial"/>
            <w:b/>
            <w:bCs/>
            <w:color w:val="497FD7"/>
            <w:sz w:val="21"/>
            <w:szCs w:val="21"/>
            <w:u w:val="none"/>
            <w:shd w:val="clear" w:color="auto" w:fill="E4E4E7"/>
          </w:rPr>
          <w:t>94/13</w:t>
        </w:r>
      </w:hyperlink>
      <w:r>
        <w:rPr>
          <w:rFonts w:ascii="Arial" w:hAnsi="Arial" w:cs="Arial"/>
          <w:color w:val="414145"/>
          <w:sz w:val="21"/>
          <w:szCs w:val="21"/>
          <w:shd w:val="clear" w:color="auto" w:fill="E4E4E7"/>
        </w:rPr>
        <w:t>, </w:t>
      </w:r>
      <w:hyperlink r:id="rId15" w:history="1">
        <w:r>
          <w:rPr>
            <w:rStyle w:val="Hiperveza"/>
            <w:rFonts w:ascii="Arial" w:hAnsi="Arial" w:cs="Arial"/>
            <w:b/>
            <w:bCs/>
            <w:color w:val="497FD7"/>
            <w:sz w:val="21"/>
            <w:szCs w:val="21"/>
            <w:u w:val="none"/>
            <w:shd w:val="clear" w:color="auto" w:fill="E4E4E7"/>
          </w:rPr>
          <w:t>152/14</w:t>
        </w:r>
      </w:hyperlink>
      <w:r>
        <w:rPr>
          <w:rFonts w:ascii="Arial" w:hAnsi="Arial" w:cs="Arial"/>
          <w:color w:val="414145"/>
          <w:sz w:val="21"/>
          <w:szCs w:val="21"/>
          <w:shd w:val="clear" w:color="auto" w:fill="E4E4E7"/>
        </w:rPr>
        <w:t>, </w:t>
      </w:r>
      <w:hyperlink r:id="rId16" w:history="1">
        <w:r>
          <w:rPr>
            <w:rStyle w:val="Hiperveza"/>
            <w:rFonts w:ascii="Arial" w:hAnsi="Arial" w:cs="Arial"/>
            <w:b/>
            <w:bCs/>
            <w:color w:val="497FD7"/>
            <w:sz w:val="21"/>
            <w:szCs w:val="21"/>
            <w:u w:val="none"/>
            <w:shd w:val="clear" w:color="auto" w:fill="E4E4E7"/>
          </w:rPr>
          <w:t>07/17</w:t>
        </w:r>
      </w:hyperlink>
      <w:r>
        <w:rPr>
          <w:rFonts w:ascii="Arial" w:hAnsi="Arial" w:cs="Arial"/>
          <w:color w:val="414145"/>
          <w:sz w:val="21"/>
          <w:szCs w:val="21"/>
          <w:shd w:val="clear" w:color="auto" w:fill="E4E4E7"/>
        </w:rPr>
        <w:t>, </w:t>
      </w:r>
      <w:hyperlink r:id="rId17" w:tgtFrame="_blank" w:history="1">
        <w:r>
          <w:rPr>
            <w:rStyle w:val="Hiperveza"/>
            <w:rFonts w:ascii="Arial" w:hAnsi="Arial" w:cs="Arial"/>
            <w:b/>
            <w:bCs/>
            <w:color w:val="3B69B7"/>
            <w:sz w:val="21"/>
            <w:szCs w:val="21"/>
            <w:u w:val="none"/>
            <w:shd w:val="clear" w:color="auto" w:fill="E4E4E7"/>
          </w:rPr>
          <w:t>68/18</w:t>
        </w:r>
      </w:hyperlink>
      <w:r>
        <w:rPr>
          <w:rFonts w:ascii="Arial" w:hAnsi="Arial" w:cs="Arial"/>
          <w:color w:val="414145"/>
          <w:sz w:val="21"/>
          <w:szCs w:val="21"/>
          <w:shd w:val="clear" w:color="auto" w:fill="E4E4E7"/>
        </w:rPr>
        <w:t>, </w:t>
      </w:r>
      <w:hyperlink r:id="rId18" w:tgtFrame="_blank" w:history="1">
        <w:r>
          <w:rPr>
            <w:rStyle w:val="Hiperveza"/>
            <w:rFonts w:ascii="Arial" w:hAnsi="Arial" w:cs="Arial"/>
            <w:b/>
            <w:bCs/>
            <w:color w:val="497FD7"/>
            <w:sz w:val="21"/>
            <w:szCs w:val="21"/>
            <w:u w:val="none"/>
            <w:shd w:val="clear" w:color="auto" w:fill="E4E4E7"/>
          </w:rPr>
          <w:t>98/19</w:t>
        </w:r>
      </w:hyperlink>
      <w:r>
        <w:t>) čl.105.st.16  kako poslove tajnika može obavljati osoba koje je završila sveučilišni diplomski studij pravne struke ili specijalistički diplomski stručni studij javne uprave. Osobe koje su završile preddiplomski stručni studij upravne struke se mogu natjecati jedino</w:t>
      </w:r>
      <w:r w:rsidR="00715B84">
        <w:t xml:space="preserve"> ako se </w:t>
      </w:r>
      <w:r w:rsidR="00715B84" w:rsidRPr="00715B84">
        <w:rPr>
          <w:b/>
          <w:bCs/>
        </w:rPr>
        <w:t>ne</w:t>
      </w:r>
      <w:r w:rsidR="00715B84">
        <w:t xml:space="preserve"> javi osoba sa sveučilišnim diplomskim studijem pravne struke ili specijalistički diplomski stručni studij javne uprave.</w:t>
      </w:r>
    </w:p>
    <w:p w:rsidR="00011EF3" w:rsidRDefault="00011EF3"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E24263" w:rsidRDefault="00E24263"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715B84" w:rsidRDefault="00ED1D47"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Članovi  povjerenstva su odlučili da se na provjeru znanja i sposobnosti pozovu k</w:t>
      </w:r>
      <w:r w:rsidR="00715B84">
        <w:rPr>
          <w:rFonts w:ascii="Calibri Light" w:eastAsia="Times New Roman" w:hAnsi="Calibri Light" w:cs="Calibri Light"/>
          <w:color w:val="222222"/>
          <w:sz w:val="21"/>
          <w:szCs w:val="21"/>
          <w:lang w:eastAsia="hr-HR"/>
        </w:rPr>
        <w:t>andidati koji ispunjavaju uvjete natječaja a stekli su akademski naziv prethodno naveden su sljedeći:</w:t>
      </w:r>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Marija Šuto</w:t>
      </w:r>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Ana Galić</w:t>
      </w:r>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Andrijana Radić</w:t>
      </w:r>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Ana Babić</w:t>
      </w:r>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Josipa </w:t>
      </w:r>
      <w:proofErr w:type="spellStart"/>
      <w:r>
        <w:rPr>
          <w:rFonts w:ascii="Calibri Light" w:eastAsia="Times New Roman" w:hAnsi="Calibri Light" w:cs="Calibri Light"/>
          <w:color w:val="222222"/>
          <w:sz w:val="21"/>
          <w:szCs w:val="21"/>
          <w:lang w:eastAsia="hr-HR"/>
        </w:rPr>
        <w:t>Smoljo</w:t>
      </w:r>
      <w:proofErr w:type="spellEnd"/>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Ina </w:t>
      </w:r>
      <w:proofErr w:type="spellStart"/>
      <w:r>
        <w:rPr>
          <w:rFonts w:ascii="Calibri Light" w:eastAsia="Times New Roman" w:hAnsi="Calibri Light" w:cs="Calibri Light"/>
          <w:color w:val="222222"/>
          <w:sz w:val="21"/>
          <w:szCs w:val="21"/>
          <w:lang w:eastAsia="hr-HR"/>
        </w:rPr>
        <w:t>Preosti</w:t>
      </w:r>
      <w:proofErr w:type="spellEnd"/>
    </w:p>
    <w:p w:rsidR="00715B84" w:rsidRDefault="00715B84"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Mirta Jelavić Bebić</w:t>
      </w:r>
    </w:p>
    <w:p w:rsidR="00715B84"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proofErr w:type="spellStart"/>
      <w:r>
        <w:rPr>
          <w:rFonts w:ascii="Calibri Light" w:eastAsia="Times New Roman" w:hAnsi="Calibri Light" w:cs="Calibri Light"/>
          <w:color w:val="222222"/>
          <w:sz w:val="21"/>
          <w:szCs w:val="21"/>
          <w:lang w:eastAsia="hr-HR"/>
        </w:rPr>
        <w:t>Marika</w:t>
      </w:r>
      <w:proofErr w:type="spellEnd"/>
      <w:r>
        <w:rPr>
          <w:rFonts w:ascii="Calibri Light" w:eastAsia="Times New Roman" w:hAnsi="Calibri Light" w:cs="Calibri Light"/>
          <w:color w:val="222222"/>
          <w:sz w:val="21"/>
          <w:szCs w:val="21"/>
          <w:lang w:eastAsia="hr-HR"/>
        </w:rPr>
        <w:t xml:space="preserve"> Grubišić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Diana Bilandžić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Tina </w:t>
      </w:r>
      <w:proofErr w:type="spellStart"/>
      <w:r>
        <w:rPr>
          <w:rFonts w:ascii="Calibri Light" w:eastAsia="Times New Roman" w:hAnsi="Calibri Light" w:cs="Calibri Light"/>
          <w:color w:val="222222"/>
          <w:sz w:val="21"/>
          <w:szCs w:val="21"/>
          <w:lang w:eastAsia="hr-HR"/>
        </w:rPr>
        <w:t>Šetka</w:t>
      </w:r>
      <w:proofErr w:type="spellEnd"/>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Marko </w:t>
      </w:r>
      <w:proofErr w:type="spellStart"/>
      <w:r>
        <w:rPr>
          <w:rFonts w:ascii="Calibri Light" w:eastAsia="Times New Roman" w:hAnsi="Calibri Light" w:cs="Calibri Light"/>
          <w:color w:val="222222"/>
          <w:sz w:val="21"/>
          <w:szCs w:val="21"/>
          <w:lang w:eastAsia="hr-HR"/>
        </w:rPr>
        <w:t>Vidić</w:t>
      </w:r>
      <w:proofErr w:type="spellEnd"/>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Ivana Radić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Helena </w:t>
      </w:r>
      <w:proofErr w:type="spellStart"/>
      <w:r>
        <w:rPr>
          <w:rFonts w:ascii="Calibri Light" w:eastAsia="Times New Roman" w:hAnsi="Calibri Light" w:cs="Calibri Light"/>
          <w:color w:val="222222"/>
          <w:sz w:val="21"/>
          <w:szCs w:val="21"/>
          <w:lang w:eastAsia="hr-HR"/>
        </w:rPr>
        <w:t>Skejić</w:t>
      </w:r>
      <w:proofErr w:type="spellEnd"/>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Marija </w:t>
      </w:r>
      <w:proofErr w:type="spellStart"/>
      <w:r>
        <w:rPr>
          <w:rFonts w:ascii="Calibri Light" w:eastAsia="Times New Roman" w:hAnsi="Calibri Light" w:cs="Calibri Light"/>
          <w:color w:val="222222"/>
          <w:sz w:val="21"/>
          <w:szCs w:val="21"/>
          <w:lang w:eastAsia="hr-HR"/>
        </w:rPr>
        <w:t>Pupić-Vurilj</w:t>
      </w:r>
      <w:proofErr w:type="spellEnd"/>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Tea Bešlić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Anđela Budić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Martina Juretić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 xml:space="preserve">Nikolina </w:t>
      </w:r>
      <w:proofErr w:type="spellStart"/>
      <w:r>
        <w:rPr>
          <w:rFonts w:ascii="Calibri Light" w:eastAsia="Times New Roman" w:hAnsi="Calibri Light" w:cs="Calibri Light"/>
          <w:color w:val="222222"/>
          <w:sz w:val="21"/>
          <w:szCs w:val="21"/>
          <w:lang w:eastAsia="hr-HR"/>
        </w:rPr>
        <w:t>Beronić</w:t>
      </w:r>
      <w:proofErr w:type="spellEnd"/>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Ivana Cvitanović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Ivana Rebić</w:t>
      </w:r>
    </w:p>
    <w:p w:rsidR="00ED1D47" w:rsidRDefault="00ED1D47"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Anna Bašić Šiško</w:t>
      </w:r>
    </w:p>
    <w:p w:rsidR="000612CB" w:rsidRDefault="000612CB"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Antonia Jukić</w:t>
      </w:r>
    </w:p>
    <w:p w:rsidR="000612CB" w:rsidRDefault="000612CB" w:rsidP="00715B84">
      <w:pPr>
        <w:pStyle w:val="Odlomakpopisa"/>
        <w:numPr>
          <w:ilvl w:val="0"/>
          <w:numId w:val="7"/>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Katarina Šikić</w:t>
      </w:r>
    </w:p>
    <w:p w:rsidR="00E24263" w:rsidRDefault="00E24263" w:rsidP="00527788">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E24263" w:rsidRDefault="00E24263" w:rsidP="00527788">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E24263" w:rsidRDefault="00E24263" w:rsidP="00527788">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527788" w:rsidRDefault="00527788" w:rsidP="00527788">
      <w:p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lastRenderedPageBreak/>
        <w:t xml:space="preserve">Poziv na prethodnu provjeru znanja i sposobnosti </w:t>
      </w:r>
      <w:r w:rsidRPr="00527788">
        <w:rPr>
          <w:rFonts w:ascii="Calibri Light" w:eastAsia="Times New Roman" w:hAnsi="Calibri Light" w:cs="Calibri Light"/>
          <w:b/>
          <w:bCs/>
          <w:color w:val="222222"/>
          <w:sz w:val="21"/>
          <w:szCs w:val="21"/>
          <w:lang w:eastAsia="hr-HR"/>
        </w:rPr>
        <w:t>objavit će se na internetskim stranicama OŠ fra Pavla Vučkovića, Sinj.</w:t>
      </w:r>
      <w:r>
        <w:rPr>
          <w:rFonts w:ascii="Calibri Light" w:eastAsia="Times New Roman" w:hAnsi="Calibri Light" w:cs="Calibri Light"/>
          <w:color w:val="222222"/>
          <w:sz w:val="21"/>
          <w:szCs w:val="21"/>
          <w:lang w:eastAsia="hr-HR"/>
        </w:rPr>
        <w:t xml:space="preserve"> Objavom poziva kandidati će se smatrati obavještenim o provođenju prethodne provjere znanja i sposobnosti. Ako kandidat ne pristupi testiranju smatra se da je povukao prijavu na natječaj.</w:t>
      </w: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A67801" w:rsidRDefault="00A67801"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011EF3" w:rsidRDefault="00527788"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POVJERENSTVO:</w:t>
      </w:r>
    </w:p>
    <w:p w:rsidR="00527788" w:rsidRDefault="00527788"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527788" w:rsidRDefault="00527788" w:rsidP="00527788">
      <w:pPr>
        <w:pStyle w:val="Odlomakpopisa"/>
        <w:numPr>
          <w:ilvl w:val="0"/>
          <w:numId w:val="10"/>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noProof/>
          <w:color w:val="222222"/>
          <w:sz w:val="21"/>
          <w:szCs w:val="21"/>
          <w:lang w:eastAsia="hr-HR"/>
        </w:rPr>
        <mc:AlternateContent>
          <mc:Choice Requires="wps">
            <w:drawing>
              <wp:anchor distT="0" distB="0" distL="114300" distR="114300" simplePos="0" relativeHeight="251659264" behindDoc="0" locked="0" layoutInCell="1" allowOverlap="1">
                <wp:simplePos x="0" y="0"/>
                <wp:positionH relativeFrom="column">
                  <wp:posOffset>1871979</wp:posOffset>
                </wp:positionH>
                <wp:positionV relativeFrom="paragraph">
                  <wp:posOffset>146685</wp:posOffset>
                </wp:positionV>
                <wp:extent cx="1419225" cy="0"/>
                <wp:effectExtent l="0" t="0" r="0" b="0"/>
                <wp:wrapNone/>
                <wp:docPr id="3" name="Ravni poveznik 3"/>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EFE8" id="Ravni povezni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4pt,11.55pt" to="259.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" strokecolor="#4472c4 [3204]" strokeweight=".5pt">
                <v:stroke joinstyle="miter"/>
              </v:line>
            </w:pict>
          </mc:Fallback>
        </mc:AlternateContent>
      </w:r>
      <w:r>
        <w:rPr>
          <w:rFonts w:ascii="Calibri Light" w:eastAsia="Times New Roman" w:hAnsi="Calibri Light" w:cs="Calibri Light"/>
          <w:color w:val="222222"/>
          <w:sz w:val="21"/>
          <w:szCs w:val="21"/>
          <w:lang w:eastAsia="hr-HR"/>
        </w:rPr>
        <w:t>Nikola Vučković- ravnatelj</w:t>
      </w:r>
    </w:p>
    <w:p w:rsidR="00527788" w:rsidRDefault="001C2339" w:rsidP="00527788">
      <w:pPr>
        <w:pStyle w:val="Odlomakpopisa"/>
        <w:numPr>
          <w:ilvl w:val="0"/>
          <w:numId w:val="10"/>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noProof/>
          <w:color w:val="222222"/>
          <w:sz w:val="21"/>
          <w:szCs w:val="21"/>
          <w:lang w:eastAsia="hr-HR"/>
        </w:rPr>
        <mc:AlternateContent>
          <mc:Choice Requires="wps">
            <w:drawing>
              <wp:anchor distT="0" distB="0" distL="114300" distR="114300" simplePos="0" relativeHeight="251660288" behindDoc="0" locked="0" layoutInCell="1" allowOverlap="1">
                <wp:simplePos x="0" y="0"/>
                <wp:positionH relativeFrom="column">
                  <wp:posOffset>1919605</wp:posOffset>
                </wp:positionH>
                <wp:positionV relativeFrom="paragraph">
                  <wp:posOffset>155575</wp:posOffset>
                </wp:positionV>
                <wp:extent cx="1466850"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3EB66" id="Ravni poveznik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15pt,12.25pt" to="26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" strokecolor="#4472c4 [3204]" strokeweight=".5pt">
                <v:stroke joinstyle="miter"/>
              </v:line>
            </w:pict>
          </mc:Fallback>
        </mc:AlternateContent>
      </w:r>
      <w:r w:rsidR="00527788">
        <w:rPr>
          <w:rFonts w:ascii="Calibri Light" w:eastAsia="Times New Roman" w:hAnsi="Calibri Light" w:cs="Calibri Light"/>
          <w:color w:val="222222"/>
          <w:sz w:val="21"/>
          <w:szCs w:val="21"/>
          <w:lang w:eastAsia="hr-HR"/>
        </w:rPr>
        <w:t>Filip Ratković- predsjednik</w:t>
      </w:r>
    </w:p>
    <w:p w:rsidR="00527788" w:rsidRDefault="001C2339" w:rsidP="00527788">
      <w:pPr>
        <w:pStyle w:val="Odlomakpopisa"/>
        <w:numPr>
          <w:ilvl w:val="0"/>
          <w:numId w:val="10"/>
        </w:numPr>
        <w:shd w:val="clear" w:color="auto" w:fill="FFFFFF"/>
        <w:spacing w:after="0" w:line="240" w:lineRule="auto"/>
        <w:ind w:right="150"/>
        <w:rPr>
          <w:rFonts w:ascii="Calibri Light" w:eastAsia="Times New Roman" w:hAnsi="Calibri Light" w:cs="Calibri Light"/>
          <w:color w:val="222222"/>
          <w:sz w:val="21"/>
          <w:szCs w:val="21"/>
          <w:lang w:eastAsia="hr-HR"/>
        </w:rPr>
      </w:pPr>
      <w:r>
        <w:rPr>
          <w:rFonts w:ascii="Calibri Light" w:eastAsia="Times New Roman" w:hAnsi="Calibri Light" w:cs="Calibri Light"/>
          <w:noProof/>
          <w:color w:val="222222"/>
          <w:sz w:val="21"/>
          <w:szCs w:val="21"/>
          <w:lang w:eastAsia="hr-HR"/>
        </w:rPr>
        <mc:AlternateContent>
          <mc:Choice Requires="wps">
            <w:drawing>
              <wp:anchor distT="0" distB="0" distL="114300" distR="114300" simplePos="0" relativeHeight="251661312" behindDoc="0" locked="0" layoutInCell="1" allowOverlap="1">
                <wp:simplePos x="0" y="0"/>
                <wp:positionH relativeFrom="column">
                  <wp:posOffset>1614805</wp:posOffset>
                </wp:positionH>
                <wp:positionV relativeFrom="paragraph">
                  <wp:posOffset>173355</wp:posOffset>
                </wp:positionV>
                <wp:extent cx="1162050"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6D143" id="Ravni povez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7.15pt,13.65pt" to="218.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" strokecolor="#4472c4 [3204]" strokeweight=".5pt">
                <v:stroke joinstyle="miter"/>
              </v:line>
            </w:pict>
          </mc:Fallback>
        </mc:AlternateContent>
      </w:r>
      <w:r w:rsidR="00527788">
        <w:rPr>
          <w:rFonts w:ascii="Calibri Light" w:eastAsia="Times New Roman" w:hAnsi="Calibri Light" w:cs="Calibri Light"/>
          <w:color w:val="222222"/>
          <w:sz w:val="21"/>
          <w:szCs w:val="21"/>
          <w:lang w:eastAsia="hr-HR"/>
        </w:rPr>
        <w:t>Marina Marušić-član</w:t>
      </w:r>
    </w:p>
    <w:p w:rsidR="00A67801" w:rsidRDefault="00A67801" w:rsidP="001C2339">
      <w:pPr>
        <w:shd w:val="clear" w:color="auto" w:fill="FFFFFF"/>
        <w:spacing w:after="0" w:line="240" w:lineRule="auto"/>
        <w:ind w:left="360" w:right="150"/>
        <w:rPr>
          <w:rFonts w:ascii="Calibri Light" w:eastAsia="Times New Roman" w:hAnsi="Calibri Light" w:cs="Calibri Light"/>
          <w:color w:val="222222"/>
          <w:sz w:val="21"/>
          <w:szCs w:val="21"/>
          <w:lang w:eastAsia="hr-HR"/>
        </w:rPr>
      </w:pPr>
    </w:p>
    <w:p w:rsidR="00E24263" w:rsidRDefault="00E24263"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p>
    <w:p w:rsidR="00E24263" w:rsidRDefault="00E24263"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p>
    <w:p w:rsidR="00E24263" w:rsidRDefault="00E24263"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p>
    <w:p w:rsidR="00E24263" w:rsidRDefault="00E24263"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p>
    <w:p w:rsidR="00E24263" w:rsidRDefault="00E24263"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p>
    <w:p w:rsidR="00A67801" w:rsidRDefault="00A67801"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KLASA:119-02/19-01/81</w:t>
      </w:r>
    </w:p>
    <w:p w:rsidR="00A67801" w:rsidRDefault="00A67801"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URBROJ:2175-13-01-20-48</w:t>
      </w:r>
    </w:p>
    <w:p w:rsidR="00A67801" w:rsidRPr="001C2339" w:rsidRDefault="00A67801" w:rsidP="00A67801">
      <w:pPr>
        <w:shd w:val="clear" w:color="auto" w:fill="FFFFFF"/>
        <w:spacing w:after="0" w:line="240" w:lineRule="auto"/>
        <w:ind w:left="360" w:right="150"/>
        <w:jc w:val="right"/>
        <w:rPr>
          <w:rFonts w:ascii="Calibri Light" w:eastAsia="Times New Roman" w:hAnsi="Calibri Light" w:cs="Calibri Light"/>
          <w:color w:val="222222"/>
          <w:sz w:val="21"/>
          <w:szCs w:val="21"/>
          <w:lang w:eastAsia="hr-HR"/>
        </w:rPr>
      </w:pPr>
      <w:r>
        <w:rPr>
          <w:rFonts w:ascii="Calibri Light" w:eastAsia="Times New Roman" w:hAnsi="Calibri Light" w:cs="Calibri Light"/>
          <w:color w:val="222222"/>
          <w:sz w:val="21"/>
          <w:szCs w:val="21"/>
          <w:lang w:eastAsia="hr-HR"/>
        </w:rPr>
        <w:t>SINJ, 04.03.2020.godine</w:t>
      </w:r>
    </w:p>
    <w:p w:rsidR="00011EF3" w:rsidRPr="00011EF3" w:rsidRDefault="00011EF3" w:rsidP="00011EF3">
      <w:pPr>
        <w:shd w:val="clear" w:color="auto" w:fill="FFFFFF"/>
        <w:spacing w:after="0" w:line="240" w:lineRule="auto"/>
        <w:ind w:right="150"/>
        <w:rPr>
          <w:rFonts w:ascii="Calibri Light" w:eastAsia="Times New Roman" w:hAnsi="Calibri Light" w:cs="Calibri Light"/>
          <w:color w:val="222222"/>
          <w:sz w:val="21"/>
          <w:szCs w:val="21"/>
          <w:lang w:eastAsia="hr-HR"/>
        </w:rPr>
      </w:pPr>
    </w:p>
    <w:p w:rsidR="00956921" w:rsidRDefault="00956921" w:rsidP="00956921">
      <w:pPr>
        <w:shd w:val="clear" w:color="auto" w:fill="FFFFFF"/>
        <w:spacing w:after="0" w:line="240" w:lineRule="auto"/>
        <w:ind w:left="150" w:right="150"/>
        <w:rPr>
          <w:rFonts w:ascii="Times New Roman" w:eastAsia="Times New Roman" w:hAnsi="Times New Roman" w:cs="Times New Roman"/>
          <w:color w:val="222222"/>
          <w:sz w:val="21"/>
          <w:szCs w:val="21"/>
          <w:lang w:eastAsia="hr-HR"/>
        </w:rPr>
      </w:pPr>
    </w:p>
    <w:p w:rsidR="00956921" w:rsidRPr="00956921" w:rsidRDefault="00956921" w:rsidP="00956921">
      <w:pPr>
        <w:shd w:val="clear" w:color="auto" w:fill="FFFFFF"/>
        <w:spacing w:after="0" w:line="240" w:lineRule="auto"/>
        <w:ind w:left="150" w:right="150"/>
        <w:rPr>
          <w:rFonts w:ascii="Times New Roman" w:eastAsia="Times New Roman" w:hAnsi="Times New Roman" w:cs="Times New Roman"/>
          <w:color w:val="222222"/>
          <w:sz w:val="21"/>
          <w:szCs w:val="21"/>
          <w:lang w:eastAsia="hr-HR"/>
        </w:rPr>
      </w:pPr>
      <w:r w:rsidRPr="00956921">
        <w:rPr>
          <w:rFonts w:ascii="Times New Roman" w:eastAsia="Times New Roman" w:hAnsi="Times New Roman" w:cs="Times New Roman"/>
          <w:color w:val="222222"/>
          <w:sz w:val="21"/>
          <w:szCs w:val="21"/>
          <w:lang w:eastAsia="hr-HR"/>
        </w:rPr>
        <w:t>      </w:t>
      </w:r>
    </w:p>
    <w:p w:rsidR="00956921" w:rsidRDefault="00956921" w:rsidP="00956921"/>
    <w:p w:rsidR="00305A63" w:rsidRDefault="00305A63" w:rsidP="00305A63"/>
    <w:p w:rsidR="00B34F55" w:rsidRPr="00B34F55" w:rsidRDefault="00B34F55" w:rsidP="00B34F55"/>
    <w:sectPr w:rsidR="00B34F55" w:rsidRPr="00B34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FE1"/>
    <w:multiLevelType w:val="hybridMultilevel"/>
    <w:tmpl w:val="9C2CF4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65576F"/>
    <w:multiLevelType w:val="hybridMultilevel"/>
    <w:tmpl w:val="EE7A57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58634C4"/>
    <w:multiLevelType w:val="hybridMultilevel"/>
    <w:tmpl w:val="0DC46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8D21B2"/>
    <w:multiLevelType w:val="hybridMultilevel"/>
    <w:tmpl w:val="A5E4AAE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AD120DE"/>
    <w:multiLevelType w:val="hybridMultilevel"/>
    <w:tmpl w:val="2B40B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E52BFC"/>
    <w:multiLevelType w:val="hybridMultilevel"/>
    <w:tmpl w:val="196A6AD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4D197404"/>
    <w:multiLevelType w:val="hybridMultilevel"/>
    <w:tmpl w:val="52AAC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1714B11"/>
    <w:multiLevelType w:val="hybridMultilevel"/>
    <w:tmpl w:val="087CC4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1CB4506"/>
    <w:multiLevelType w:val="hybridMultilevel"/>
    <w:tmpl w:val="70BC4D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6E349E"/>
    <w:multiLevelType w:val="hybridMultilevel"/>
    <w:tmpl w:val="AE3840D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7"/>
  </w:num>
  <w:num w:numId="5">
    <w:abstractNumId w:val="9"/>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55"/>
    <w:rsid w:val="00011EF3"/>
    <w:rsid w:val="000612CB"/>
    <w:rsid w:val="001C2339"/>
    <w:rsid w:val="00305A63"/>
    <w:rsid w:val="00527788"/>
    <w:rsid w:val="00715B84"/>
    <w:rsid w:val="007A77FB"/>
    <w:rsid w:val="00942315"/>
    <w:rsid w:val="00956921"/>
    <w:rsid w:val="00A62A8B"/>
    <w:rsid w:val="00A62DB0"/>
    <w:rsid w:val="00A67801"/>
    <w:rsid w:val="00B121A7"/>
    <w:rsid w:val="00B34F55"/>
    <w:rsid w:val="00E24263"/>
    <w:rsid w:val="00ED1D47"/>
    <w:rsid w:val="00FC7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7EB2"/>
  <w15:chartTrackingRefBased/>
  <w15:docId w15:val="{574AE55A-8E4D-4059-A27A-0721EB83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4F55"/>
    <w:pPr>
      <w:ind w:left="720"/>
      <w:contextualSpacing/>
    </w:pPr>
  </w:style>
  <w:style w:type="character" w:styleId="Hiperveza">
    <w:name w:val="Hyperlink"/>
    <w:basedOn w:val="Zadanifontodlomka"/>
    <w:uiPriority w:val="99"/>
    <w:semiHidden/>
    <w:unhideWhenUsed/>
    <w:rsid w:val="0001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10" Type="http://schemas.openxmlformats.org/officeDocument/2006/relationships/hyperlink" Target="https://www.zakon.hr/cms.htm?id=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810</Words>
  <Characters>4621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Boris Kulić</cp:lastModifiedBy>
  <cp:revision>8</cp:revision>
  <cp:lastPrinted>2020-03-05T08:05:00Z</cp:lastPrinted>
  <dcterms:created xsi:type="dcterms:W3CDTF">2020-03-05T06:28:00Z</dcterms:created>
  <dcterms:modified xsi:type="dcterms:W3CDTF">2020-03-05T09:21:00Z</dcterms:modified>
</cp:coreProperties>
</file>