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145" w14:textId="77777777" w:rsidR="006308D4" w:rsidRDefault="006308D4" w:rsidP="006308D4">
      <w:pPr>
        <w:pStyle w:val="NoSpacing"/>
      </w:pPr>
      <w:r>
        <w:t>R E P U B L I K A    H R V A T S K A</w:t>
      </w:r>
    </w:p>
    <w:p w14:paraId="548AB146" w14:textId="77777777" w:rsidR="006308D4" w:rsidRDefault="006308D4" w:rsidP="006308D4">
      <w:pPr>
        <w:pStyle w:val="NoSpacing"/>
      </w:pPr>
      <w:r>
        <w:t>OSNOVNA ŠKOLA FRA PAVLA VUČKOVIĆA</w:t>
      </w:r>
    </w:p>
    <w:p w14:paraId="548AB147" w14:textId="77777777" w:rsidR="006308D4" w:rsidRDefault="006308D4" w:rsidP="006308D4">
      <w:pPr>
        <w:pStyle w:val="NoSpacing"/>
      </w:pPr>
      <w:r>
        <w:tab/>
      </w:r>
      <w:r>
        <w:tab/>
        <w:t>SINJ</w:t>
      </w:r>
    </w:p>
    <w:p w14:paraId="548AB148" w14:textId="000AAE3D" w:rsidR="006308D4" w:rsidRDefault="00CA63E5" w:rsidP="006308D4">
      <w:pPr>
        <w:pStyle w:val="NoSpacing"/>
      </w:pPr>
      <w:r>
        <w:t>KLASA:11</w:t>
      </w:r>
      <w:r w:rsidR="006E370E">
        <w:t>2</w:t>
      </w:r>
      <w:r>
        <w:t>-02/2</w:t>
      </w:r>
      <w:r w:rsidR="006E370E">
        <w:t>2</w:t>
      </w:r>
      <w:r>
        <w:t>-0</w:t>
      </w:r>
      <w:r w:rsidR="008852E5">
        <w:t>2</w:t>
      </w:r>
      <w:r>
        <w:t>/</w:t>
      </w:r>
      <w:r w:rsidR="008852E5">
        <w:t>07</w:t>
      </w:r>
    </w:p>
    <w:p w14:paraId="548AB149" w14:textId="6A5034FC" w:rsidR="006308D4" w:rsidRDefault="00CA63E5" w:rsidP="006308D4">
      <w:pPr>
        <w:pStyle w:val="NoSpacing"/>
      </w:pPr>
      <w:r>
        <w:t xml:space="preserve">URBROJ: </w:t>
      </w:r>
      <w:r w:rsidR="006E370E">
        <w:t>2181-310-22-</w:t>
      </w:r>
      <w:r w:rsidR="008852E5">
        <w:t>4</w:t>
      </w:r>
    </w:p>
    <w:p w14:paraId="548AB14A" w14:textId="76DFEEF7" w:rsidR="006308D4" w:rsidRDefault="006308D4" w:rsidP="006308D4">
      <w:pPr>
        <w:pStyle w:val="NoSpacing"/>
      </w:pPr>
      <w:r>
        <w:t xml:space="preserve">Sinj, </w:t>
      </w:r>
      <w:r w:rsidR="00057993">
        <w:t>12</w:t>
      </w:r>
      <w:r>
        <w:t>.</w:t>
      </w:r>
      <w:r w:rsidR="00057993">
        <w:t xml:space="preserve"> svibnja</w:t>
      </w:r>
      <w:r w:rsidR="00B34986">
        <w:t xml:space="preserve"> </w:t>
      </w:r>
      <w:r>
        <w:t xml:space="preserve"> 202</w:t>
      </w:r>
      <w:r w:rsidR="00B25573">
        <w:t>2</w:t>
      </w:r>
      <w:r>
        <w:t>.</w:t>
      </w:r>
      <w:r w:rsidR="00057993">
        <w:t xml:space="preserve"> godine</w:t>
      </w:r>
    </w:p>
    <w:p w14:paraId="548AB14B" w14:textId="77777777" w:rsidR="006308D4" w:rsidRDefault="006308D4" w:rsidP="006308D4">
      <w:pPr>
        <w:pStyle w:val="NoSpacing"/>
      </w:pPr>
    </w:p>
    <w:p w14:paraId="548AB14C" w14:textId="77777777" w:rsidR="006308D4" w:rsidRDefault="006308D4" w:rsidP="006308D4">
      <w:pPr>
        <w:pStyle w:val="NoSpacing"/>
      </w:pPr>
    </w:p>
    <w:p w14:paraId="548AB14F" w14:textId="68F0758D" w:rsidR="006308D4" w:rsidRDefault="002E094A" w:rsidP="006308D4">
      <w:pPr>
        <w:pStyle w:val="NoSpacing"/>
      </w:pPr>
      <w:r>
        <w:t>Na temelju članka 107. Zakona o odgoju i obrazovanju u osnovnoj i srednjoj školi ( NN br. 87/08, 86/09,92/10, 105/10, 90/11, 6/12, 86/12, 94/13,152/14, 7/17/, 68/18,98/19 i 64/20) i članka 10. Pravilnika o načinu i postupku zapošljavanja Osnovne škole fra Pavla Vučkovića Sinj, ( u daljnjem tekstu: Pravilnik), ravnatelj Osnovne škole fra Pavla Vučkovića Sinj donosi</w:t>
      </w:r>
    </w:p>
    <w:p w14:paraId="548AB150" w14:textId="77777777" w:rsidR="006308D4" w:rsidRDefault="006308D4" w:rsidP="006308D4">
      <w:pPr>
        <w:pStyle w:val="NoSpacing"/>
      </w:pPr>
    </w:p>
    <w:p w14:paraId="548AB151" w14:textId="77777777" w:rsidR="006308D4" w:rsidRDefault="006308D4" w:rsidP="006308D4">
      <w:pPr>
        <w:pStyle w:val="NoSpacing"/>
      </w:pPr>
    </w:p>
    <w:p w14:paraId="548AB152" w14:textId="77777777" w:rsidR="006308D4" w:rsidRDefault="006308D4" w:rsidP="006308D4">
      <w:pPr>
        <w:pStyle w:val="NoSpacing"/>
      </w:pPr>
    </w:p>
    <w:p w14:paraId="548AB153" w14:textId="4D62AC8E" w:rsidR="006308D4" w:rsidRPr="0084729A" w:rsidRDefault="006308D4" w:rsidP="006308D4">
      <w:pPr>
        <w:pStyle w:val="NoSpacing"/>
        <w:jc w:val="center"/>
        <w:rPr>
          <w:sz w:val="36"/>
          <w:szCs w:val="36"/>
        </w:rPr>
      </w:pPr>
      <w:r w:rsidRPr="0084729A">
        <w:rPr>
          <w:sz w:val="36"/>
          <w:szCs w:val="36"/>
        </w:rPr>
        <w:t>O D L U K U</w:t>
      </w:r>
    </w:p>
    <w:p w14:paraId="5D82B075" w14:textId="2D96336C" w:rsidR="0084729A" w:rsidRDefault="0084729A" w:rsidP="006308D4">
      <w:pPr>
        <w:pStyle w:val="NoSpacing"/>
        <w:jc w:val="center"/>
        <w:rPr>
          <w:b/>
          <w:bCs/>
          <w:sz w:val="28"/>
          <w:szCs w:val="28"/>
        </w:rPr>
      </w:pPr>
      <w:r w:rsidRPr="0084729A">
        <w:rPr>
          <w:b/>
          <w:bCs/>
          <w:sz w:val="28"/>
          <w:szCs w:val="28"/>
        </w:rPr>
        <w:t>o obustavi natječaja i ne zasnivanju radnog odnosa</w:t>
      </w:r>
    </w:p>
    <w:p w14:paraId="763F8D00" w14:textId="77777777" w:rsidR="0084729A" w:rsidRPr="0084729A" w:rsidRDefault="0084729A" w:rsidP="006308D4">
      <w:pPr>
        <w:pStyle w:val="NoSpacing"/>
        <w:jc w:val="center"/>
        <w:rPr>
          <w:b/>
          <w:bCs/>
          <w:sz w:val="28"/>
          <w:szCs w:val="28"/>
        </w:rPr>
      </w:pPr>
    </w:p>
    <w:p w14:paraId="548AB154" w14:textId="77777777" w:rsidR="006308D4" w:rsidRDefault="006308D4" w:rsidP="006308D4">
      <w:pPr>
        <w:pStyle w:val="NoSpacing"/>
      </w:pPr>
    </w:p>
    <w:p w14:paraId="548AB155" w14:textId="1996157E" w:rsidR="006308D4" w:rsidRDefault="0084729A" w:rsidP="006308D4">
      <w:pPr>
        <w:pStyle w:val="NoSpacing"/>
      </w:pPr>
      <w:r w:rsidRPr="002E094A">
        <w:rPr>
          <w:b/>
          <w:bCs/>
        </w:rPr>
        <w:t>1.</w:t>
      </w:r>
      <w:r>
        <w:t xml:space="preserve"> Obustavlja se postupak natječaja za zapošljavanje u Oš fra Pavla Vučkovića Sinj, na radno mjesto </w:t>
      </w:r>
      <w:r w:rsidR="00057993">
        <w:t>učitelja engleskog jezika</w:t>
      </w:r>
      <w:r>
        <w:t xml:space="preserve"> na određeno puno radno vrijeme, mjesto rada Sinj, koji je objavljen dana </w:t>
      </w:r>
      <w:r w:rsidR="00057993">
        <w:t>10</w:t>
      </w:r>
      <w:r>
        <w:t xml:space="preserve">. </w:t>
      </w:r>
      <w:r w:rsidR="00057993">
        <w:t>ožujka</w:t>
      </w:r>
      <w:r>
        <w:t xml:space="preserve"> 2022.g. na </w:t>
      </w:r>
      <w:r w:rsidR="002E094A">
        <w:t>mrežnoj stranici Hrvatskog zavoda za zapošljavanja i mrežnoj stranici i oglasnoj ploči škole.</w:t>
      </w:r>
    </w:p>
    <w:p w14:paraId="18193408" w14:textId="19EDCB49" w:rsidR="0084729A" w:rsidRDefault="0084729A" w:rsidP="006308D4">
      <w:pPr>
        <w:pStyle w:val="NoSpacing"/>
      </w:pPr>
    </w:p>
    <w:p w14:paraId="529C61B8" w14:textId="747BEF74" w:rsidR="0084729A" w:rsidRDefault="0084729A" w:rsidP="006308D4">
      <w:pPr>
        <w:pStyle w:val="NoSpacing"/>
      </w:pPr>
      <w:r w:rsidRPr="002E094A">
        <w:rPr>
          <w:b/>
          <w:bCs/>
        </w:rPr>
        <w:t>2</w:t>
      </w:r>
      <w:r>
        <w:t>. Postupak javmog natječaja koji se odnosi na radno mjesto iz točke 1. ove Odluke obustavlja se jer   jedini kandida</w:t>
      </w:r>
      <w:r w:rsidR="00054C3C">
        <w:t>t</w:t>
      </w:r>
      <w:r>
        <w:t xml:space="preserve"> koji je pristupio testiranju nije ostvario više od 50</w:t>
      </w:r>
      <w:r w:rsidR="007072CA">
        <w:t xml:space="preserve"> % uku</w:t>
      </w:r>
      <w:r w:rsidR="00054C3C">
        <w:t>p</w:t>
      </w:r>
      <w:r w:rsidR="007072CA">
        <w:t>nog broja bodova na testiranju.</w:t>
      </w:r>
    </w:p>
    <w:p w14:paraId="6EBE1893" w14:textId="0DC1B09F" w:rsidR="007072CA" w:rsidRDefault="007072CA" w:rsidP="006308D4">
      <w:pPr>
        <w:pStyle w:val="NoSpacing"/>
      </w:pPr>
    </w:p>
    <w:p w14:paraId="5AA188EB" w14:textId="260CD3CA" w:rsidR="007072CA" w:rsidRDefault="007072CA" w:rsidP="006308D4">
      <w:pPr>
        <w:pStyle w:val="NoSpacing"/>
      </w:pPr>
      <w:r w:rsidRPr="002E094A">
        <w:rPr>
          <w:b/>
          <w:bCs/>
        </w:rPr>
        <w:t>3</w:t>
      </w:r>
      <w:r>
        <w:t>. Natječaj će se ponoviti u roku od pet mjeseci, a do zasnivanja radnog odnosa na osnovi ponovljenog natječaja radni odnos će se zasnovati u skladu s člankom 8.st.2. Pravilnika.</w:t>
      </w:r>
    </w:p>
    <w:p w14:paraId="5525B5F6" w14:textId="22C28672" w:rsidR="007072CA" w:rsidRDefault="007072CA" w:rsidP="006308D4">
      <w:pPr>
        <w:pStyle w:val="NoSpacing"/>
      </w:pPr>
    </w:p>
    <w:p w14:paraId="1BAC825B" w14:textId="5BF17547" w:rsidR="007072CA" w:rsidRDefault="007072CA" w:rsidP="006308D4">
      <w:pPr>
        <w:pStyle w:val="NoSpacing"/>
      </w:pPr>
      <w:r w:rsidRPr="002E094A">
        <w:rPr>
          <w:b/>
          <w:bCs/>
        </w:rPr>
        <w:t>4</w:t>
      </w:r>
      <w:r>
        <w:t>. Ova odluka objavit će se na mrežnoj strannici i oglasnoj ploči Osnovne škole fra Pavla Vučkovića Sinj.</w:t>
      </w:r>
    </w:p>
    <w:p w14:paraId="592CF963" w14:textId="2D682794" w:rsidR="007072CA" w:rsidRDefault="007072CA" w:rsidP="006308D4">
      <w:pPr>
        <w:pStyle w:val="NoSpacing"/>
      </w:pPr>
    </w:p>
    <w:p w14:paraId="0FC31FBA" w14:textId="278EF3A3" w:rsidR="007072CA" w:rsidRDefault="007072CA" w:rsidP="006308D4">
      <w:pPr>
        <w:pStyle w:val="NoSpacing"/>
      </w:pPr>
      <w:r w:rsidRPr="002E094A">
        <w:rPr>
          <w:b/>
          <w:bCs/>
        </w:rPr>
        <w:t>5.</w:t>
      </w:r>
      <w:r>
        <w:t xml:space="preserve"> Ova Odluka stupa na snagu danom donošenja.</w:t>
      </w:r>
    </w:p>
    <w:p w14:paraId="548AB15B" w14:textId="77777777" w:rsidR="006308D4" w:rsidRDefault="006308D4" w:rsidP="006308D4">
      <w:pPr>
        <w:pStyle w:val="NoSpacing"/>
      </w:pPr>
    </w:p>
    <w:p w14:paraId="548AB15C" w14:textId="77777777" w:rsidR="006308D4" w:rsidRDefault="006308D4" w:rsidP="006308D4">
      <w:pPr>
        <w:pStyle w:val="NoSpacing"/>
      </w:pPr>
    </w:p>
    <w:p w14:paraId="548AB15D" w14:textId="77777777" w:rsidR="006308D4" w:rsidRDefault="006308D4" w:rsidP="006308D4">
      <w:pPr>
        <w:pStyle w:val="NoSpacing"/>
      </w:pPr>
    </w:p>
    <w:p w14:paraId="548AB15E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548AB15F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AB160" w14:textId="77777777" w:rsidR="006308D4" w:rsidRDefault="006308D4" w:rsidP="006308D4">
      <w:pPr>
        <w:pStyle w:val="NoSpacing"/>
      </w:pPr>
    </w:p>
    <w:p w14:paraId="548AB161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 w:rsidR="004B5E33">
        <w:tab/>
      </w:r>
      <w:r w:rsidR="004B5E33">
        <w:tab/>
      </w:r>
      <w:r w:rsidR="004B5E33">
        <w:tab/>
      </w:r>
      <w:r w:rsidR="004B5E33">
        <w:tab/>
        <w:t>________________________</w:t>
      </w:r>
    </w:p>
    <w:p w14:paraId="548AB162" w14:textId="77777777" w:rsidR="004B5E33" w:rsidRDefault="004B5E33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Nikola Vučković, prof.</w:t>
      </w:r>
    </w:p>
    <w:p w14:paraId="548AB163" w14:textId="77777777" w:rsidR="004B5E33" w:rsidRDefault="004B5E33" w:rsidP="006308D4">
      <w:pPr>
        <w:pStyle w:val="NoSpacing"/>
      </w:pPr>
    </w:p>
    <w:p w14:paraId="548AB164" w14:textId="77777777" w:rsidR="004B5E33" w:rsidRDefault="004B5E33" w:rsidP="006308D4">
      <w:pPr>
        <w:pStyle w:val="NoSpacing"/>
      </w:pPr>
    </w:p>
    <w:p w14:paraId="548AB165" w14:textId="77777777" w:rsidR="004B5E33" w:rsidRDefault="004B5E33" w:rsidP="006308D4">
      <w:pPr>
        <w:pStyle w:val="NoSpacing"/>
      </w:pPr>
    </w:p>
    <w:p w14:paraId="548AB16A" w14:textId="77777777" w:rsidR="006308D4" w:rsidRDefault="006308D4" w:rsidP="006308D4">
      <w:pPr>
        <w:pStyle w:val="NoSpacing"/>
      </w:pPr>
    </w:p>
    <w:sectPr w:rsidR="006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4EA1"/>
    <w:multiLevelType w:val="hybridMultilevel"/>
    <w:tmpl w:val="95EA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D4"/>
    <w:rsid w:val="00054C3C"/>
    <w:rsid w:val="00057993"/>
    <w:rsid w:val="002C4651"/>
    <w:rsid w:val="002E094A"/>
    <w:rsid w:val="00331F85"/>
    <w:rsid w:val="004B5E33"/>
    <w:rsid w:val="005201AD"/>
    <w:rsid w:val="006308D4"/>
    <w:rsid w:val="006C28EF"/>
    <w:rsid w:val="006E370E"/>
    <w:rsid w:val="007072CA"/>
    <w:rsid w:val="0084729A"/>
    <w:rsid w:val="008852E5"/>
    <w:rsid w:val="00A40511"/>
    <w:rsid w:val="00A7790E"/>
    <w:rsid w:val="00B25573"/>
    <w:rsid w:val="00B34986"/>
    <w:rsid w:val="00CA63E5"/>
    <w:rsid w:val="00F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B145"/>
  <w15:chartTrackingRefBased/>
  <w15:docId w15:val="{F8ED221E-2638-4D98-AE6E-80958FF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 Maras</cp:lastModifiedBy>
  <cp:revision>5</cp:revision>
  <cp:lastPrinted>2021-01-26T07:55:00Z</cp:lastPrinted>
  <dcterms:created xsi:type="dcterms:W3CDTF">2022-03-23T12:00:00Z</dcterms:created>
  <dcterms:modified xsi:type="dcterms:W3CDTF">2022-05-13T07:00:00Z</dcterms:modified>
</cp:coreProperties>
</file>